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6E" w:rsidRDefault="0043356E" w:rsidP="004335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1. </w:t>
      </w:r>
      <w:r w:rsidRPr="00D70091">
        <w:rPr>
          <w:rFonts w:ascii="Times New Roman" w:hAnsi="Times New Roman" w:cs="Times New Roman"/>
          <w:sz w:val="28"/>
          <w:szCs w:val="28"/>
        </w:rPr>
        <w:t>Строение предметов вещного мира с точки зрения современной теоретической физики</w:t>
      </w:r>
    </w:p>
    <w:p w:rsidR="0043356E" w:rsidRPr="00D70091" w:rsidRDefault="0043356E" w:rsidP="0043356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Picture 1.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Piece world objects’ structure accordance to contemporary theoretical physics</w:t>
      </w:r>
    </w:p>
    <w:p w:rsidR="0043356E" w:rsidRPr="00D70091" w:rsidRDefault="0043356E" w:rsidP="0043356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3356E" w:rsidRPr="008E68E4" w:rsidRDefault="0043356E" w:rsidP="0043356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3356E" w:rsidRPr="008E68E4" w:rsidRDefault="0043356E" w:rsidP="004335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68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8475" cy="1990725"/>
            <wp:effectExtent l="19050" t="0" r="9525" b="0"/>
            <wp:docPr id="1" name="Рисунок 1" descr="C:\Documents and Settings\user\Мои документы\Мои рисунки\Рисунок_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Рисунок_К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720" t="21900" r="25160" b="53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56E" w:rsidRPr="00696905" w:rsidRDefault="0043356E" w:rsidP="0043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05">
        <w:rPr>
          <w:rFonts w:ascii="Times New Roman" w:hAnsi="Times New Roman" w:cs="Times New Roman"/>
          <w:sz w:val="28"/>
          <w:szCs w:val="28"/>
        </w:rPr>
        <w:t>Приводится</w:t>
      </w:r>
      <w:r w:rsidRPr="006969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6905">
        <w:rPr>
          <w:rFonts w:ascii="Times New Roman" w:hAnsi="Times New Roman" w:cs="Times New Roman"/>
          <w:sz w:val="28"/>
          <w:szCs w:val="28"/>
        </w:rPr>
        <w:t>по</w:t>
      </w:r>
      <w:r w:rsidRPr="00696905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4D79">
        <w:rPr>
          <w:rFonts w:ascii="Times New Roman" w:hAnsi="Times New Roman" w:cs="Times New Roman"/>
          <w:i/>
          <w:sz w:val="28"/>
          <w:szCs w:val="28"/>
          <w:lang w:val="en-US"/>
        </w:rPr>
        <w:t>Green B.R.</w:t>
      </w:r>
      <w:r w:rsidRPr="00CD4D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D4D79">
        <w:rPr>
          <w:rFonts w:ascii="Times New Roman" w:hAnsi="Times New Roman" w:cs="Times New Roman"/>
          <w:sz w:val="28"/>
          <w:szCs w:val="28"/>
          <w:lang w:val="en-US"/>
        </w:rPr>
        <w:t>The Elegant Universe.</w:t>
      </w:r>
      <w:proofErr w:type="gramEnd"/>
      <w:r w:rsidRPr="00CD4D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D4D79">
        <w:rPr>
          <w:rFonts w:ascii="Times New Roman" w:hAnsi="Times New Roman" w:cs="Times New Roman"/>
          <w:sz w:val="28"/>
          <w:szCs w:val="28"/>
          <w:lang w:val="en-US"/>
        </w:rPr>
        <w:t>Superstrings, Hidden Dimensions, and the Quest for Ultimate Theory.</w:t>
      </w:r>
      <w:proofErr w:type="gramEnd"/>
      <w:r w:rsidRPr="00CD4D79">
        <w:rPr>
          <w:rFonts w:ascii="Times New Roman" w:hAnsi="Times New Roman" w:cs="Times New Roman"/>
          <w:sz w:val="28"/>
          <w:szCs w:val="28"/>
          <w:lang w:val="en-US"/>
        </w:rPr>
        <w:t xml:space="preserve"> New</w:t>
      </w:r>
      <w:r w:rsidRPr="00C93CCD">
        <w:rPr>
          <w:rFonts w:ascii="Times New Roman" w:hAnsi="Times New Roman" w:cs="Times New Roman"/>
          <w:sz w:val="28"/>
          <w:szCs w:val="28"/>
        </w:rPr>
        <w:t xml:space="preserve"> </w:t>
      </w:r>
      <w:r w:rsidRPr="00CD4D79">
        <w:rPr>
          <w:rFonts w:ascii="Times New Roman" w:hAnsi="Times New Roman" w:cs="Times New Roman"/>
          <w:sz w:val="28"/>
          <w:szCs w:val="28"/>
          <w:lang w:val="en-US"/>
        </w:rPr>
        <w:t>York</w:t>
      </w:r>
      <w:r w:rsidRPr="00C93CCD">
        <w:rPr>
          <w:rFonts w:ascii="Times New Roman" w:hAnsi="Times New Roman" w:cs="Times New Roman"/>
          <w:sz w:val="28"/>
          <w:szCs w:val="28"/>
        </w:rPr>
        <w:t>, “</w:t>
      </w:r>
      <w:r w:rsidRPr="00CD4D79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C93CCD">
        <w:rPr>
          <w:rFonts w:ascii="Times New Roman" w:hAnsi="Times New Roman" w:cs="Times New Roman"/>
          <w:sz w:val="28"/>
          <w:szCs w:val="28"/>
        </w:rPr>
        <w:t>.</w:t>
      </w:r>
      <w:r w:rsidRPr="00CD4D79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C93CCD">
        <w:rPr>
          <w:rFonts w:ascii="Times New Roman" w:hAnsi="Times New Roman" w:cs="Times New Roman"/>
          <w:sz w:val="28"/>
          <w:szCs w:val="28"/>
        </w:rPr>
        <w:t xml:space="preserve">. </w:t>
      </w:r>
      <w:r w:rsidRPr="00CD4D79">
        <w:rPr>
          <w:rFonts w:ascii="Times New Roman" w:hAnsi="Times New Roman" w:cs="Times New Roman"/>
          <w:sz w:val="28"/>
          <w:szCs w:val="28"/>
          <w:lang w:val="en-US"/>
        </w:rPr>
        <w:t>Norton</w:t>
      </w:r>
      <w:r w:rsidRPr="00C93CCD">
        <w:rPr>
          <w:rFonts w:ascii="Times New Roman" w:hAnsi="Times New Roman" w:cs="Times New Roman"/>
          <w:sz w:val="28"/>
          <w:szCs w:val="28"/>
        </w:rPr>
        <w:t xml:space="preserve"> &amp; </w:t>
      </w:r>
      <w:r w:rsidRPr="00CD4D79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Pr="00C93CCD">
        <w:rPr>
          <w:rFonts w:ascii="Times New Roman" w:hAnsi="Times New Roman" w:cs="Times New Roman"/>
          <w:sz w:val="28"/>
          <w:szCs w:val="28"/>
        </w:rPr>
        <w:t xml:space="preserve">, </w:t>
      </w:r>
      <w:r w:rsidRPr="00CD4D79">
        <w:rPr>
          <w:rFonts w:ascii="Times New Roman" w:hAnsi="Times New Roman" w:cs="Times New Roman"/>
          <w:sz w:val="28"/>
          <w:szCs w:val="28"/>
          <w:lang w:val="en-US"/>
        </w:rPr>
        <w:t>Inc</w:t>
      </w:r>
      <w:r w:rsidRPr="00C93CCD">
        <w:rPr>
          <w:rFonts w:ascii="Times New Roman" w:hAnsi="Times New Roman" w:cs="Times New Roman"/>
          <w:sz w:val="28"/>
          <w:szCs w:val="28"/>
        </w:rPr>
        <w:t xml:space="preserve">.”, 2003.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93CCD">
        <w:rPr>
          <w:rFonts w:ascii="Times New Roman" w:hAnsi="Times New Roman" w:cs="Times New Roman"/>
          <w:sz w:val="28"/>
          <w:szCs w:val="28"/>
        </w:rPr>
        <w:t>. 10.</w:t>
      </w:r>
      <w:proofErr w:type="gramEnd"/>
    </w:p>
    <w:sectPr w:rsidR="0043356E" w:rsidRPr="00696905" w:rsidSect="00AF1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B0C"/>
    <w:rsid w:val="0023756F"/>
    <w:rsid w:val="002E66C9"/>
    <w:rsid w:val="00345F91"/>
    <w:rsid w:val="0036567B"/>
    <w:rsid w:val="003B5B0C"/>
    <w:rsid w:val="003F54EE"/>
    <w:rsid w:val="0043356E"/>
    <w:rsid w:val="00816D3D"/>
    <w:rsid w:val="00A9024D"/>
    <w:rsid w:val="00AF1E8A"/>
    <w:rsid w:val="00B46BA0"/>
    <w:rsid w:val="00DD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IHAE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Acer</cp:lastModifiedBy>
  <cp:revision>4</cp:revision>
  <cp:lastPrinted>2017-03-24T01:21:00Z</cp:lastPrinted>
  <dcterms:created xsi:type="dcterms:W3CDTF">2017-02-28T04:04:00Z</dcterms:created>
  <dcterms:modified xsi:type="dcterms:W3CDTF">2018-06-29T06:09:00Z</dcterms:modified>
</cp:coreProperties>
</file>