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42" w:rsidRPr="005D4EA7" w:rsidRDefault="00857A42" w:rsidP="00857A42">
      <w:pPr>
        <w:tabs>
          <w:tab w:val="left" w:pos="70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ПОСТСОВЕТСКИЕ ТЕРРИТОРИАЛЬНЫЕ КОНФЛИКТЫ В МОЛДОВЕ И ЭСТОНИИ</w:t>
      </w:r>
      <w:r w:rsidRPr="005D4EA7">
        <w:rPr>
          <w:rFonts w:ascii="Times New Roman" w:hAnsi="Times New Roman" w:cs="Times New Roman"/>
          <w:b/>
          <w:sz w:val="28"/>
          <w:szCs w:val="28"/>
        </w:rPr>
        <w:t>:</w:t>
      </w:r>
      <w:r>
        <w:rPr>
          <w:rFonts w:ascii="Times New Roman" w:hAnsi="Times New Roman" w:cs="Times New Roman"/>
          <w:b/>
          <w:sz w:val="28"/>
          <w:szCs w:val="28"/>
        </w:rPr>
        <w:t xml:space="preserve"> КОГДА ПОЛИТИЧЕСКИЕ ЭЛИТЫ МОГУТ УЧИТЬСЯ НА ОШИБКАХ ДРУГ ДРУГА.</w:t>
      </w:r>
    </w:p>
    <w:p w:rsidR="00857A42" w:rsidRPr="001B4CAD" w:rsidRDefault="00857A42" w:rsidP="00857A42">
      <w:pPr>
        <w:tabs>
          <w:tab w:val="left" w:pos="709"/>
        </w:tabs>
        <w:spacing w:after="0" w:line="360" w:lineRule="auto"/>
        <w:ind w:firstLine="709"/>
        <w:jc w:val="both"/>
        <w:rPr>
          <w:rFonts w:ascii="Times New Roman" w:hAnsi="Times New Roman" w:cs="Times New Roman"/>
          <w:b/>
          <w:sz w:val="28"/>
          <w:szCs w:val="28"/>
        </w:rPr>
      </w:pPr>
    </w:p>
    <w:p w:rsidR="00857A42" w:rsidRPr="001B4CAD" w:rsidRDefault="00857A42" w:rsidP="00857A42">
      <w:pPr>
        <w:tabs>
          <w:tab w:val="left" w:pos="709"/>
        </w:tabs>
        <w:spacing w:after="0" w:line="360" w:lineRule="auto"/>
        <w:ind w:firstLine="709"/>
        <w:jc w:val="center"/>
        <w:rPr>
          <w:rFonts w:ascii="Times New Roman" w:hAnsi="Times New Roman" w:cs="Times New Roman"/>
          <w:b/>
          <w:sz w:val="28"/>
          <w:szCs w:val="28"/>
        </w:rPr>
      </w:pPr>
      <w:r w:rsidRPr="001B4CAD">
        <w:rPr>
          <w:rFonts w:ascii="Times New Roman" w:hAnsi="Times New Roman" w:cs="Times New Roman"/>
          <w:b/>
          <w:sz w:val="28"/>
          <w:szCs w:val="28"/>
        </w:rPr>
        <w:t>Аннотация</w:t>
      </w:r>
    </w:p>
    <w:p w:rsidR="00857A42" w:rsidRDefault="00857A42" w:rsidP="00857A42">
      <w:pPr>
        <w:tabs>
          <w:tab w:val="left" w:pos="709"/>
        </w:tabs>
        <w:spacing w:after="0" w:line="360" w:lineRule="auto"/>
        <w:ind w:firstLine="709"/>
        <w:jc w:val="both"/>
        <w:rPr>
          <w:rFonts w:ascii="Times New Roman" w:hAnsi="Times New Roman" w:cs="Times New Roman"/>
          <w:sz w:val="28"/>
          <w:szCs w:val="28"/>
          <w:shd w:val="clear" w:color="auto" w:fill="FFFFFF"/>
        </w:rPr>
      </w:pPr>
      <w:r w:rsidRPr="001B4CAD">
        <w:rPr>
          <w:rFonts w:ascii="Times New Roman" w:hAnsi="Times New Roman" w:cs="Times New Roman"/>
          <w:sz w:val="28"/>
          <w:szCs w:val="28"/>
        </w:rPr>
        <w:t>Статья посвящена исследованию территориальных конфликтов в двух странах бывшего СССР – Молдавии и Эстонии в 1989-1994 гг</w:t>
      </w:r>
      <w:proofErr w:type="gramStart"/>
      <w:r w:rsidRPr="001B4CAD">
        <w:rPr>
          <w:rFonts w:ascii="Times New Roman" w:hAnsi="Times New Roman" w:cs="Times New Roman"/>
          <w:sz w:val="28"/>
          <w:szCs w:val="28"/>
        </w:rPr>
        <w:t xml:space="preserve">..  </w:t>
      </w:r>
      <w:proofErr w:type="gramEnd"/>
      <w:r w:rsidRPr="001B4CAD">
        <w:rPr>
          <w:rFonts w:ascii="Times New Roman" w:hAnsi="Times New Roman" w:cs="Times New Roman"/>
          <w:sz w:val="28"/>
          <w:szCs w:val="28"/>
        </w:rPr>
        <w:t xml:space="preserve">В рамках исследования было проведено пять экспертных интервью с респондентами, непосредственно участвовавшими в разрешении изучаемых конфликтов в Кишиневе, в Приднестровье и в </w:t>
      </w:r>
      <w:proofErr w:type="spellStart"/>
      <w:r w:rsidRPr="001B4CAD">
        <w:rPr>
          <w:rFonts w:ascii="Times New Roman" w:hAnsi="Times New Roman" w:cs="Times New Roman"/>
          <w:sz w:val="28"/>
          <w:szCs w:val="28"/>
        </w:rPr>
        <w:t>Гагаузии</w:t>
      </w:r>
      <w:proofErr w:type="spellEnd"/>
      <w:r w:rsidRPr="001B4CAD">
        <w:rPr>
          <w:rFonts w:ascii="Times New Roman" w:hAnsi="Times New Roman" w:cs="Times New Roman"/>
          <w:sz w:val="28"/>
          <w:szCs w:val="28"/>
        </w:rPr>
        <w:t>. Анализировались также публикации в интернет-изданиях о референдуме в Нарве 1993 года, его подготовке и последствиях. На основе проведенного исследования выявлено, что в преддверии референдума об автономии в Нарве состоялась поездка представителей центральной власти в Эстонии и руководителей горсовета г. Нарвы в Молдавию, включая и посещение Приднестровья.</w:t>
      </w:r>
      <w:r w:rsidRPr="001B4CAD">
        <w:rPr>
          <w:rFonts w:ascii="Times New Roman" w:hAnsi="Times New Roman" w:cs="Times New Roman"/>
          <w:sz w:val="28"/>
          <w:szCs w:val="28"/>
          <w:shd w:val="clear" w:color="auto" w:fill="FFFFFF"/>
        </w:rPr>
        <w:t xml:space="preserve"> Именно опыт конфликта в Приднестровье позволил им предпринять определенные шаги по смягчение напряженности в Восточной Эстонии. Чуть позже уже этот эстонский опыт был использован молдавскими политиками в процессе снятия напряженности в  ситуации</w:t>
      </w:r>
      <w:r w:rsidR="00FE5190">
        <w:rPr>
          <w:rFonts w:ascii="Times New Roman" w:hAnsi="Times New Roman" w:cs="Times New Roman"/>
          <w:sz w:val="28"/>
          <w:szCs w:val="28"/>
          <w:shd w:val="clear" w:color="auto" w:fill="FFFFFF"/>
        </w:rPr>
        <w:t xml:space="preserve"> </w:t>
      </w:r>
      <w:proofErr w:type="spellStart"/>
      <w:r w:rsidRPr="001B4CAD">
        <w:rPr>
          <w:rFonts w:ascii="Times New Roman" w:hAnsi="Times New Roman" w:cs="Times New Roman"/>
          <w:sz w:val="28"/>
          <w:szCs w:val="28"/>
          <w:shd w:val="clear" w:color="auto" w:fill="FFFFFF"/>
        </w:rPr>
        <w:t>Гагаузии</w:t>
      </w:r>
      <w:proofErr w:type="spellEnd"/>
      <w:r w:rsidRPr="001B4CAD">
        <w:rPr>
          <w:rFonts w:ascii="Times New Roman" w:hAnsi="Times New Roman" w:cs="Times New Roman"/>
          <w:sz w:val="28"/>
          <w:szCs w:val="28"/>
          <w:shd w:val="clear" w:color="auto" w:fill="FFFFFF"/>
        </w:rPr>
        <w:t>. Выявленное взаимодействие политических элит Молдавии и Приднестровья рассматривается с позиции концепции «обучаемых политик» (</w:t>
      </w:r>
      <w:proofErr w:type="spellStart"/>
      <w:r w:rsidRPr="001B4CAD">
        <w:rPr>
          <w:rFonts w:ascii="Times New Roman" w:hAnsi="Times New Roman" w:cs="Times New Roman"/>
          <w:sz w:val="28"/>
          <w:szCs w:val="28"/>
          <w:shd w:val="clear" w:color="auto" w:fill="FFFFFF"/>
        </w:rPr>
        <w:t>policy</w:t>
      </w:r>
      <w:proofErr w:type="spellEnd"/>
      <w:r w:rsidR="00FE5190">
        <w:rPr>
          <w:rFonts w:ascii="Times New Roman" w:hAnsi="Times New Roman" w:cs="Times New Roman"/>
          <w:sz w:val="28"/>
          <w:szCs w:val="28"/>
          <w:shd w:val="clear" w:color="auto" w:fill="FFFFFF"/>
        </w:rPr>
        <w:t xml:space="preserve"> </w:t>
      </w:r>
      <w:proofErr w:type="spellStart"/>
      <w:r w:rsidRPr="001B4CAD">
        <w:rPr>
          <w:rFonts w:ascii="Times New Roman" w:hAnsi="Times New Roman" w:cs="Times New Roman"/>
          <w:sz w:val="28"/>
          <w:szCs w:val="28"/>
          <w:shd w:val="clear" w:color="auto" w:fill="FFFFFF"/>
        </w:rPr>
        <w:t>learning</w:t>
      </w:r>
      <w:proofErr w:type="spellEnd"/>
      <w:r w:rsidRPr="001B4CAD">
        <w:rPr>
          <w:rFonts w:ascii="Times New Roman" w:hAnsi="Times New Roman" w:cs="Times New Roman"/>
          <w:sz w:val="28"/>
          <w:szCs w:val="28"/>
          <w:shd w:val="clear" w:color="auto" w:fill="FFFFFF"/>
        </w:rPr>
        <w:t xml:space="preserve">) </w:t>
      </w:r>
      <w:proofErr w:type="spellStart"/>
      <w:r w:rsidRPr="001B4CAD">
        <w:rPr>
          <w:rFonts w:ascii="Times New Roman" w:hAnsi="Times New Roman" w:cs="Times New Roman"/>
          <w:sz w:val="28"/>
          <w:szCs w:val="28"/>
          <w:shd w:val="clear" w:color="auto" w:fill="FFFFFF"/>
        </w:rPr>
        <w:t>Хью</w:t>
      </w:r>
      <w:proofErr w:type="spellEnd"/>
      <w:r w:rsidRPr="001B4CAD">
        <w:rPr>
          <w:rFonts w:ascii="Times New Roman" w:hAnsi="Times New Roman" w:cs="Times New Roman"/>
          <w:sz w:val="28"/>
          <w:szCs w:val="28"/>
          <w:shd w:val="clear" w:color="auto" w:fill="FFFFFF"/>
        </w:rPr>
        <w:t xml:space="preserve"> </w:t>
      </w:r>
      <w:proofErr w:type="spellStart"/>
      <w:r w:rsidRPr="001B4CAD">
        <w:rPr>
          <w:rFonts w:ascii="Times New Roman" w:hAnsi="Times New Roman" w:cs="Times New Roman"/>
          <w:sz w:val="28"/>
          <w:szCs w:val="28"/>
          <w:shd w:val="clear" w:color="auto" w:fill="FFFFFF"/>
        </w:rPr>
        <w:t>Хекло</w:t>
      </w:r>
      <w:proofErr w:type="spellEnd"/>
      <w:r w:rsidRPr="001B4CAD">
        <w:rPr>
          <w:rFonts w:ascii="Times New Roman" w:hAnsi="Times New Roman" w:cs="Times New Roman"/>
          <w:sz w:val="28"/>
          <w:szCs w:val="28"/>
          <w:shd w:val="clear" w:color="auto" w:fill="FFFFFF"/>
        </w:rPr>
        <w:t xml:space="preserve"> и Ричарда </w:t>
      </w:r>
      <w:proofErr w:type="spellStart"/>
      <w:r w:rsidRPr="001B4CAD">
        <w:rPr>
          <w:rFonts w:ascii="Times New Roman" w:hAnsi="Times New Roman" w:cs="Times New Roman"/>
          <w:sz w:val="28"/>
          <w:szCs w:val="28"/>
          <w:shd w:val="clear" w:color="auto" w:fill="FFFFFF"/>
        </w:rPr>
        <w:t>Роуза</w:t>
      </w:r>
      <w:proofErr w:type="spellEnd"/>
      <w:r w:rsidRPr="001B4CAD">
        <w:rPr>
          <w:rFonts w:ascii="Times New Roman" w:hAnsi="Times New Roman" w:cs="Times New Roman"/>
          <w:sz w:val="28"/>
          <w:szCs w:val="28"/>
          <w:shd w:val="clear" w:color="auto" w:fill="FFFFFF"/>
        </w:rPr>
        <w:t xml:space="preserve">. </w:t>
      </w:r>
    </w:p>
    <w:p w:rsidR="00FE5190" w:rsidRDefault="00FE5190" w:rsidP="00857A42">
      <w:pPr>
        <w:tabs>
          <w:tab w:val="left" w:pos="709"/>
        </w:tabs>
        <w:spacing w:after="0" w:line="360" w:lineRule="auto"/>
        <w:ind w:firstLine="709"/>
        <w:jc w:val="both"/>
        <w:rPr>
          <w:rFonts w:ascii="Times New Roman" w:hAnsi="Times New Roman" w:cs="Times New Roman"/>
          <w:b/>
          <w:sz w:val="28"/>
          <w:szCs w:val="28"/>
          <w:lang w:val="en-US"/>
        </w:rPr>
      </w:pPr>
    </w:p>
    <w:p w:rsidR="00857A42" w:rsidRPr="001B4CAD" w:rsidRDefault="00857A42" w:rsidP="00857A42">
      <w:pPr>
        <w:tabs>
          <w:tab w:val="left" w:pos="709"/>
        </w:tabs>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b/>
          <w:sz w:val="28"/>
          <w:szCs w:val="28"/>
        </w:rPr>
        <w:t xml:space="preserve">Ключевые слова: </w:t>
      </w:r>
      <w:proofErr w:type="gramStart"/>
      <w:r w:rsidRPr="001B4CAD">
        <w:rPr>
          <w:rFonts w:ascii="Times New Roman" w:hAnsi="Times New Roman" w:cs="Times New Roman"/>
          <w:sz w:val="28"/>
          <w:szCs w:val="28"/>
        </w:rPr>
        <w:t xml:space="preserve">Территориальные конфликты, постсоветские страны, Молдавия, Приднестровье, </w:t>
      </w:r>
      <w:proofErr w:type="spellStart"/>
      <w:r w:rsidRPr="001B4CAD">
        <w:rPr>
          <w:rFonts w:ascii="Times New Roman" w:hAnsi="Times New Roman" w:cs="Times New Roman"/>
          <w:sz w:val="28"/>
          <w:szCs w:val="28"/>
        </w:rPr>
        <w:t>Гагаузия</w:t>
      </w:r>
      <w:proofErr w:type="spellEnd"/>
      <w:r w:rsidRPr="001B4CAD">
        <w:rPr>
          <w:rFonts w:ascii="Times New Roman" w:hAnsi="Times New Roman" w:cs="Times New Roman"/>
          <w:sz w:val="28"/>
          <w:szCs w:val="28"/>
        </w:rPr>
        <w:t>, Эстония, Нарва, концепция «обучаемых политик», взаимодействие элит.</w:t>
      </w:r>
      <w:proofErr w:type="gramEnd"/>
    </w:p>
    <w:p w:rsidR="00857A42" w:rsidRDefault="00857A42" w:rsidP="00857A42">
      <w:pPr>
        <w:tabs>
          <w:tab w:val="left" w:pos="709"/>
        </w:tabs>
        <w:spacing w:after="0" w:line="360" w:lineRule="auto"/>
        <w:ind w:firstLine="709"/>
        <w:jc w:val="both"/>
        <w:rPr>
          <w:rFonts w:ascii="Times New Roman" w:hAnsi="Times New Roman" w:cs="Times New Roman"/>
          <w:b/>
          <w:sz w:val="28"/>
          <w:szCs w:val="28"/>
        </w:rPr>
      </w:pPr>
    </w:p>
    <w:p w:rsidR="00857A42" w:rsidRPr="001B4CAD" w:rsidRDefault="00857A42" w:rsidP="00857A42">
      <w:pPr>
        <w:tabs>
          <w:tab w:val="left" w:pos="709"/>
        </w:tabs>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sz w:val="28"/>
          <w:szCs w:val="28"/>
        </w:rPr>
        <w:t xml:space="preserve">Распад СССР во второй половине  1991 года после попытки государственного переворота 19 августа 1991 года, </w:t>
      </w:r>
      <w:proofErr w:type="gramStart"/>
      <w:r w:rsidRPr="001B4CAD">
        <w:rPr>
          <w:rFonts w:ascii="Times New Roman" w:hAnsi="Times New Roman" w:cs="Times New Roman"/>
          <w:sz w:val="28"/>
          <w:szCs w:val="28"/>
        </w:rPr>
        <w:t>которая</w:t>
      </w:r>
      <w:proofErr w:type="gramEnd"/>
      <w:r w:rsidRPr="001B4CAD">
        <w:rPr>
          <w:rFonts w:ascii="Times New Roman" w:hAnsi="Times New Roman" w:cs="Times New Roman"/>
          <w:sz w:val="28"/>
          <w:szCs w:val="28"/>
        </w:rPr>
        <w:t xml:space="preserve"> поставила крест </w:t>
      </w:r>
      <w:r w:rsidRPr="001B4CAD">
        <w:rPr>
          <w:rFonts w:ascii="Times New Roman" w:hAnsi="Times New Roman" w:cs="Times New Roman"/>
          <w:sz w:val="28"/>
          <w:szCs w:val="28"/>
        </w:rPr>
        <w:lastRenderedPageBreak/>
        <w:t xml:space="preserve">на намечавшемся договоре о новой форме союзного государства, привел  к быстрому возникновению территориальных конфликтов в новых странах.  </w:t>
      </w:r>
      <w:proofErr w:type="gramStart"/>
      <w:r w:rsidRPr="001B4CAD">
        <w:rPr>
          <w:rFonts w:ascii="Times New Roman" w:hAnsi="Times New Roman" w:cs="Times New Roman"/>
          <w:sz w:val="28"/>
          <w:szCs w:val="28"/>
        </w:rPr>
        <w:t>Наряду со спорами о положении границ, которые в одночасье из, по сути, административных превратились в межгосударственные, в  новых суверенных республиках продолжился «парад суверенитетов», начавшейся еще в СССР.</w:t>
      </w:r>
      <w:proofErr w:type="gramEnd"/>
      <w:r w:rsidRPr="001B4CAD">
        <w:rPr>
          <w:rFonts w:ascii="Times New Roman" w:hAnsi="Times New Roman" w:cs="Times New Roman"/>
          <w:sz w:val="28"/>
          <w:szCs w:val="28"/>
        </w:rPr>
        <w:t xml:space="preserve">  Это в полной мере относится и к Молдавской Республике, ситуация в которой осложнилась и явно выраженным желанием части новой политической элиты к объединению с Румынией, частью которой до 1939 года была основная часть бывшей Молдавской ССР. Такой вариант был неприемлем для восточной части республики, находящейся за Днестром, которая до 1939 была в составе Украины. Наконец, на Юге Молдавии находятся районы заселенными в основном гагаузами, имеющими тюркское происхождение, и для которых вхождение в состав Румынии было также неприемлемо.</w:t>
      </w:r>
    </w:p>
    <w:p w:rsidR="00857A42" w:rsidRPr="001B4CAD" w:rsidRDefault="00857A42" w:rsidP="00857A42">
      <w:pPr>
        <w:tabs>
          <w:tab w:val="left" w:pos="709"/>
        </w:tabs>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sz w:val="28"/>
          <w:szCs w:val="28"/>
        </w:rPr>
        <w:t>Анализируя российские научные публикации по теме территориальных конфликтов в странах бывшего СССР, легко увидеть, что в большинстве своем они выполнены с точки зрения влияния этих конфликтов на позиции России, или даже с позиции потенциальных угроз для нашей страны</w:t>
      </w:r>
      <w:r w:rsidRPr="001B4CAD">
        <w:rPr>
          <w:rStyle w:val="a5"/>
          <w:rFonts w:ascii="Times New Roman" w:hAnsi="Times New Roman" w:cs="Times New Roman"/>
          <w:sz w:val="28"/>
          <w:szCs w:val="28"/>
        </w:rPr>
        <w:footnoteReference w:id="2"/>
      </w:r>
      <w:r w:rsidRPr="001B4CAD">
        <w:rPr>
          <w:rFonts w:ascii="Times New Roman" w:hAnsi="Times New Roman" w:cs="Times New Roman"/>
          <w:sz w:val="28"/>
          <w:szCs w:val="28"/>
        </w:rPr>
        <w:t xml:space="preserve">. Ситуации же в конкретных странах, например, в Молдавии уделяется два-три </w:t>
      </w:r>
      <w:r w:rsidRPr="001B4CAD">
        <w:rPr>
          <w:rFonts w:ascii="Times New Roman" w:hAnsi="Times New Roman" w:cs="Times New Roman"/>
          <w:sz w:val="28"/>
          <w:szCs w:val="28"/>
        </w:rPr>
        <w:lastRenderedPageBreak/>
        <w:t>абзаца, либо территориальные конфликты в Молдавии рассматриваются с точки зрения российско-украинских отношений</w:t>
      </w:r>
      <w:r>
        <w:rPr>
          <w:rStyle w:val="a5"/>
          <w:rFonts w:ascii="Times New Roman" w:hAnsi="Times New Roman" w:cs="Times New Roman"/>
          <w:sz w:val="28"/>
          <w:szCs w:val="28"/>
        </w:rPr>
        <w:footnoteReference w:id="3"/>
      </w:r>
      <w:r w:rsidRPr="001B4CAD">
        <w:rPr>
          <w:rFonts w:ascii="Times New Roman" w:hAnsi="Times New Roman" w:cs="Times New Roman"/>
          <w:sz w:val="28"/>
          <w:szCs w:val="28"/>
        </w:rPr>
        <w:t>.</w:t>
      </w:r>
    </w:p>
    <w:p w:rsidR="00857A42" w:rsidRPr="001B4CAD" w:rsidRDefault="00857A42" w:rsidP="00857A42">
      <w:pPr>
        <w:tabs>
          <w:tab w:val="left" w:pos="709"/>
        </w:tabs>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sz w:val="28"/>
          <w:szCs w:val="28"/>
        </w:rPr>
        <w:t>Статьи, сфокусированные на анализе событий в конкретных странах, появляются, в основном, в журналах, издаваемых в соответствующих странах, (например, про Молдавию – в журнале «Русин»</w:t>
      </w:r>
      <w:r w:rsidRPr="001B4CAD">
        <w:rPr>
          <w:rStyle w:val="a5"/>
          <w:rFonts w:ascii="Times New Roman" w:hAnsi="Times New Roman" w:cs="Times New Roman"/>
          <w:sz w:val="28"/>
          <w:szCs w:val="28"/>
        </w:rPr>
        <w:footnoteReference w:id="4"/>
      </w:r>
      <w:r w:rsidRPr="001B4CAD">
        <w:rPr>
          <w:rFonts w:ascii="Times New Roman" w:hAnsi="Times New Roman" w:cs="Times New Roman"/>
          <w:sz w:val="28"/>
          <w:szCs w:val="28"/>
        </w:rPr>
        <w:t>) они малоизвестны для российских исследователей, и также в ряде случаев в них рассматриваются события с одной стороны конфликта</w:t>
      </w:r>
      <w:r w:rsidRPr="001B4CAD">
        <w:rPr>
          <w:rStyle w:val="a5"/>
          <w:rFonts w:ascii="Times New Roman" w:hAnsi="Times New Roman" w:cs="Times New Roman"/>
          <w:sz w:val="28"/>
          <w:szCs w:val="28"/>
        </w:rPr>
        <w:footnoteReference w:id="5"/>
      </w:r>
      <w:r w:rsidRPr="001B4CAD">
        <w:rPr>
          <w:rFonts w:ascii="Times New Roman" w:hAnsi="Times New Roman" w:cs="Times New Roman"/>
          <w:sz w:val="28"/>
          <w:szCs w:val="28"/>
        </w:rPr>
        <w:t>.</w:t>
      </w:r>
    </w:p>
    <w:p w:rsidR="00857A42" w:rsidRPr="001B4CAD" w:rsidRDefault="00857A42" w:rsidP="00857A42">
      <w:pPr>
        <w:tabs>
          <w:tab w:val="left" w:pos="709"/>
        </w:tabs>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sz w:val="28"/>
          <w:szCs w:val="28"/>
        </w:rPr>
        <w:t xml:space="preserve">Приятным исключением являются недавние публикации в журнале «Сравнительная политика»: статья </w:t>
      </w:r>
      <w:proofErr w:type="spellStart"/>
      <w:r w:rsidRPr="001B4CAD">
        <w:rPr>
          <w:rFonts w:ascii="Times New Roman" w:hAnsi="Times New Roman" w:cs="Times New Roman"/>
          <w:sz w:val="28"/>
          <w:szCs w:val="28"/>
        </w:rPr>
        <w:t>И.Е.Кочедыкова</w:t>
      </w:r>
      <w:proofErr w:type="spellEnd"/>
      <w:r w:rsidRPr="001B4CAD">
        <w:rPr>
          <w:rStyle w:val="a5"/>
          <w:rFonts w:ascii="Times New Roman" w:hAnsi="Times New Roman" w:cs="Times New Roman"/>
          <w:sz w:val="28"/>
          <w:szCs w:val="28"/>
        </w:rPr>
        <w:footnoteReference w:id="6"/>
      </w:r>
      <w:r w:rsidRPr="001B4CAD">
        <w:rPr>
          <w:rFonts w:ascii="Times New Roman" w:hAnsi="Times New Roman" w:cs="Times New Roman"/>
          <w:sz w:val="28"/>
          <w:szCs w:val="28"/>
        </w:rPr>
        <w:t xml:space="preserve"> и цикл работ группы молодых исследователей, посвященных идентичностям и Кишинева как столицы Молдовы</w:t>
      </w:r>
      <w:r w:rsidRPr="001B4CAD">
        <w:rPr>
          <w:rStyle w:val="a5"/>
          <w:rFonts w:ascii="Times New Roman" w:hAnsi="Times New Roman" w:cs="Times New Roman"/>
          <w:sz w:val="28"/>
          <w:szCs w:val="28"/>
        </w:rPr>
        <w:footnoteReference w:id="7"/>
      </w:r>
      <w:r w:rsidRPr="001B4CAD">
        <w:rPr>
          <w:rFonts w:ascii="Times New Roman" w:hAnsi="Times New Roman" w:cs="Times New Roman"/>
          <w:sz w:val="28"/>
          <w:szCs w:val="28"/>
        </w:rPr>
        <w:t xml:space="preserve">, и </w:t>
      </w:r>
      <w:proofErr w:type="spellStart"/>
      <w:r w:rsidRPr="001B4CAD">
        <w:rPr>
          <w:rFonts w:ascii="Times New Roman" w:hAnsi="Times New Roman" w:cs="Times New Roman"/>
          <w:sz w:val="28"/>
          <w:szCs w:val="28"/>
        </w:rPr>
        <w:t>Гагаузии</w:t>
      </w:r>
      <w:proofErr w:type="spellEnd"/>
      <w:r w:rsidRPr="001B4CAD">
        <w:rPr>
          <w:rStyle w:val="a5"/>
          <w:rFonts w:ascii="Times New Roman" w:hAnsi="Times New Roman" w:cs="Times New Roman"/>
          <w:sz w:val="28"/>
          <w:szCs w:val="28"/>
        </w:rPr>
        <w:footnoteReference w:id="8"/>
      </w:r>
      <w:r w:rsidRPr="001B4CAD">
        <w:rPr>
          <w:rFonts w:ascii="Times New Roman" w:hAnsi="Times New Roman" w:cs="Times New Roman"/>
          <w:sz w:val="28"/>
          <w:szCs w:val="28"/>
        </w:rPr>
        <w:t>, и Приднестровья</w:t>
      </w:r>
      <w:r w:rsidRPr="001B4CAD">
        <w:rPr>
          <w:rStyle w:val="a5"/>
          <w:rFonts w:ascii="Times New Roman" w:hAnsi="Times New Roman" w:cs="Times New Roman"/>
          <w:sz w:val="28"/>
          <w:szCs w:val="28"/>
        </w:rPr>
        <w:footnoteReference w:id="9"/>
      </w:r>
      <w:r w:rsidRPr="001B4CAD">
        <w:rPr>
          <w:rFonts w:ascii="Times New Roman" w:hAnsi="Times New Roman" w:cs="Times New Roman"/>
          <w:sz w:val="28"/>
          <w:szCs w:val="28"/>
        </w:rPr>
        <w:t xml:space="preserve">. </w:t>
      </w:r>
    </w:p>
    <w:p w:rsidR="00857A42" w:rsidRPr="001B4CAD" w:rsidRDefault="00857A42" w:rsidP="00857A42">
      <w:pPr>
        <w:tabs>
          <w:tab w:val="left" w:pos="709"/>
        </w:tabs>
        <w:spacing w:after="0" w:line="360" w:lineRule="auto"/>
        <w:ind w:firstLine="709"/>
        <w:jc w:val="both"/>
        <w:rPr>
          <w:rFonts w:ascii="Times New Roman" w:hAnsi="Times New Roman" w:cs="Times New Roman"/>
          <w:sz w:val="28"/>
          <w:szCs w:val="28"/>
        </w:rPr>
      </w:pPr>
      <w:proofErr w:type="gramStart"/>
      <w:r w:rsidRPr="001B4CAD">
        <w:rPr>
          <w:rFonts w:ascii="Times New Roman" w:hAnsi="Times New Roman" w:cs="Times New Roman"/>
          <w:sz w:val="28"/>
          <w:szCs w:val="28"/>
        </w:rPr>
        <w:t>Возвращаясь к основному объекту нашего интереса – Молдавии, обозначим кратко основные события конфликта в этой стране в 1989-1994 гг.  Здесь обострение ситуации началось еще в   1989 году, когда после придания  Верховным Советом Молдавской ССР  статуса государственного молдавскому языку, в Приднестровье был проведен референдум о  целесообразности создания Приднестровской Автономной Социалистической Республики.  23 июня 1990 г. - Молдова заявила о своем суверенитете в составе</w:t>
      </w:r>
      <w:proofErr w:type="gramEnd"/>
      <w:r w:rsidRPr="001B4CAD">
        <w:rPr>
          <w:rFonts w:ascii="Times New Roman" w:hAnsi="Times New Roman" w:cs="Times New Roman"/>
          <w:sz w:val="28"/>
          <w:szCs w:val="28"/>
        </w:rPr>
        <w:t xml:space="preserve"> СССР. Верховный Совет МССР утвердил Заключение специальной комиссии по пакту Молотова-Риббентропа, в котором «создание МССР было объявлено незаконным актом, а Бессарабия и Северная </w:t>
      </w:r>
      <w:proofErr w:type="spellStart"/>
      <w:r w:rsidRPr="001B4CAD">
        <w:rPr>
          <w:rFonts w:ascii="Times New Roman" w:hAnsi="Times New Roman" w:cs="Times New Roman"/>
          <w:sz w:val="28"/>
          <w:szCs w:val="28"/>
        </w:rPr>
        <w:t>Буковина</w:t>
      </w:r>
      <w:proofErr w:type="spellEnd"/>
      <w:r w:rsidRPr="001B4CAD">
        <w:rPr>
          <w:rFonts w:ascii="Times New Roman" w:hAnsi="Times New Roman" w:cs="Times New Roman"/>
          <w:sz w:val="28"/>
          <w:szCs w:val="28"/>
        </w:rPr>
        <w:t xml:space="preserve"> — оккупированными румынскими территориями»</w:t>
      </w:r>
      <w:r w:rsidRPr="001B4CAD">
        <w:rPr>
          <w:rStyle w:val="a5"/>
          <w:rFonts w:ascii="Times New Roman" w:hAnsi="Times New Roman" w:cs="Times New Roman"/>
          <w:sz w:val="28"/>
          <w:szCs w:val="28"/>
        </w:rPr>
        <w:footnoteReference w:id="10"/>
      </w:r>
      <w:r w:rsidRPr="001B4CAD">
        <w:rPr>
          <w:rFonts w:ascii="Times New Roman" w:hAnsi="Times New Roman" w:cs="Times New Roman"/>
          <w:sz w:val="28"/>
          <w:szCs w:val="28"/>
        </w:rPr>
        <w:t>. Одновременно Народный фронт, ведущая в то время оппозиционная сила, выступил с требованием о переименовании Молдавии в Румынскую Республику Молдова.</w:t>
      </w:r>
    </w:p>
    <w:p w:rsidR="00857A42" w:rsidRPr="001B4CAD" w:rsidRDefault="00857A42" w:rsidP="00857A42">
      <w:pPr>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sz w:val="28"/>
          <w:szCs w:val="28"/>
        </w:rPr>
        <w:t>Спустя два месяца, 19</w:t>
      </w:r>
      <w:r w:rsidRPr="001B4CAD">
        <w:rPr>
          <w:rFonts w:ascii="Times New Roman" w:hAnsi="Times New Roman" w:cs="Times New Roman"/>
          <w:sz w:val="28"/>
          <w:szCs w:val="28"/>
        </w:rPr>
        <w:tab/>
        <w:t xml:space="preserve">августа 1990 г., была провозглашена автономная  </w:t>
      </w:r>
      <w:proofErr w:type="spellStart"/>
      <w:r w:rsidRPr="001B4CAD">
        <w:rPr>
          <w:rFonts w:ascii="Times New Roman" w:hAnsi="Times New Roman" w:cs="Times New Roman"/>
          <w:sz w:val="28"/>
          <w:szCs w:val="28"/>
        </w:rPr>
        <w:t>РеспубликаГагаузия</w:t>
      </w:r>
      <w:proofErr w:type="spellEnd"/>
      <w:r w:rsidRPr="001B4CAD">
        <w:rPr>
          <w:rFonts w:ascii="Times New Roman" w:hAnsi="Times New Roman" w:cs="Times New Roman"/>
          <w:sz w:val="28"/>
          <w:szCs w:val="28"/>
        </w:rPr>
        <w:t xml:space="preserve"> в составе Молдавии, а еще через </w:t>
      </w:r>
      <w:r w:rsidRPr="00A454D5">
        <w:rPr>
          <w:rFonts w:ascii="Times New Roman" w:hAnsi="Times New Roman" w:cs="Times New Roman"/>
          <w:sz w:val="28"/>
          <w:szCs w:val="28"/>
        </w:rPr>
        <w:t>месяц, 20</w:t>
      </w:r>
      <w:r w:rsidRPr="001B4CAD">
        <w:rPr>
          <w:rFonts w:ascii="Times New Roman" w:hAnsi="Times New Roman" w:cs="Times New Roman"/>
          <w:sz w:val="28"/>
          <w:szCs w:val="28"/>
        </w:rPr>
        <w:t xml:space="preserve"> сентября 1990 г., была образована Приднестровская Молдавская Советская Социалистическая Республика в составе СССР. Обе эти республики так и остались никем не признаны. В конце октября этого же года центральные власти </w:t>
      </w:r>
      <w:proofErr w:type="spellStart"/>
      <w:r w:rsidRPr="001B4CAD">
        <w:rPr>
          <w:rFonts w:ascii="Times New Roman" w:hAnsi="Times New Roman" w:cs="Times New Roman"/>
          <w:sz w:val="28"/>
          <w:szCs w:val="28"/>
        </w:rPr>
        <w:t>Кишенева</w:t>
      </w:r>
      <w:proofErr w:type="spellEnd"/>
      <w:r w:rsidRPr="001B4CAD">
        <w:rPr>
          <w:rFonts w:ascii="Times New Roman" w:hAnsi="Times New Roman" w:cs="Times New Roman"/>
          <w:sz w:val="28"/>
          <w:szCs w:val="28"/>
        </w:rPr>
        <w:t xml:space="preserve"> организовали вооружённый «поход на </w:t>
      </w:r>
      <w:proofErr w:type="spellStart"/>
      <w:r w:rsidRPr="001B4CAD">
        <w:rPr>
          <w:rFonts w:ascii="Times New Roman" w:hAnsi="Times New Roman" w:cs="Times New Roman"/>
          <w:sz w:val="28"/>
          <w:szCs w:val="28"/>
        </w:rPr>
        <w:t>Гагаузию</w:t>
      </w:r>
      <w:proofErr w:type="spellEnd"/>
      <w:r w:rsidRPr="001B4CAD">
        <w:rPr>
          <w:rFonts w:ascii="Times New Roman" w:hAnsi="Times New Roman" w:cs="Times New Roman"/>
          <w:sz w:val="28"/>
          <w:szCs w:val="28"/>
        </w:rPr>
        <w:t>»</w:t>
      </w:r>
      <w:r w:rsidRPr="001B4CAD">
        <w:rPr>
          <w:rStyle w:val="a5"/>
          <w:rFonts w:ascii="Times New Roman" w:hAnsi="Times New Roman" w:cs="Times New Roman"/>
          <w:sz w:val="28"/>
          <w:szCs w:val="28"/>
        </w:rPr>
        <w:footnoteReference w:id="11"/>
      </w:r>
      <w:r w:rsidRPr="001B4CAD">
        <w:rPr>
          <w:rFonts w:ascii="Times New Roman" w:hAnsi="Times New Roman" w:cs="Times New Roman"/>
          <w:sz w:val="28"/>
          <w:szCs w:val="28"/>
        </w:rPr>
        <w:t xml:space="preserve">, однако он был остановлен, в том числе, и в связи с отрядами добровольцев из Приднестровья, которые поспешили на помощь </w:t>
      </w:r>
      <w:proofErr w:type="spellStart"/>
      <w:r w:rsidRPr="001B4CAD">
        <w:rPr>
          <w:rFonts w:ascii="Times New Roman" w:hAnsi="Times New Roman" w:cs="Times New Roman"/>
          <w:sz w:val="28"/>
          <w:szCs w:val="28"/>
        </w:rPr>
        <w:t>Гагаузии</w:t>
      </w:r>
      <w:proofErr w:type="spellEnd"/>
      <w:r w:rsidRPr="001B4CAD">
        <w:rPr>
          <w:rFonts w:ascii="Times New Roman" w:hAnsi="Times New Roman" w:cs="Times New Roman"/>
          <w:sz w:val="28"/>
          <w:szCs w:val="28"/>
        </w:rPr>
        <w:t>. Вскоре, 2 ноября 1990 г., были санкционированы нападения н</w:t>
      </w:r>
      <w:r w:rsidR="00D12E10">
        <w:rPr>
          <w:rFonts w:ascii="Times New Roman" w:hAnsi="Times New Roman" w:cs="Times New Roman"/>
          <w:sz w:val="28"/>
          <w:szCs w:val="28"/>
        </w:rPr>
        <w:t>а Бендеры и Дубоссары молдавскими военными формированиями</w:t>
      </w:r>
      <w:r w:rsidRPr="001B4CAD">
        <w:rPr>
          <w:rFonts w:ascii="Times New Roman" w:hAnsi="Times New Roman" w:cs="Times New Roman"/>
          <w:sz w:val="28"/>
          <w:szCs w:val="28"/>
        </w:rPr>
        <w:t xml:space="preserve">, тем самым началась активная фаза Приднестровского конфликта, которая переросла в боевые действия, в результате которых погибло около тысячи человек, включая и мирных жителей Приднестровья. Военные действия удалось остановить только в июле 1992 года, когда соглашение «О принципах мирного урегулирования вооруженного конфликта в Приднестровском регионе Республики Молдова» было подписано  </w:t>
      </w:r>
      <w:proofErr w:type="spellStart"/>
      <w:r w:rsidRPr="001B4CAD">
        <w:rPr>
          <w:rFonts w:ascii="Times New Roman" w:hAnsi="Times New Roman" w:cs="Times New Roman"/>
          <w:sz w:val="28"/>
          <w:szCs w:val="28"/>
        </w:rPr>
        <w:t>М.Снегуром</w:t>
      </w:r>
      <w:proofErr w:type="spellEnd"/>
      <w:r w:rsidRPr="001B4CAD">
        <w:rPr>
          <w:rFonts w:ascii="Times New Roman" w:hAnsi="Times New Roman" w:cs="Times New Roman"/>
          <w:sz w:val="28"/>
          <w:szCs w:val="28"/>
        </w:rPr>
        <w:t xml:space="preserve">, И.Смирновым и Б.Ельциным. </w:t>
      </w:r>
    </w:p>
    <w:p w:rsidR="00857A42" w:rsidRPr="001B4CAD" w:rsidRDefault="00857A42" w:rsidP="00857A42">
      <w:pPr>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sz w:val="28"/>
          <w:szCs w:val="28"/>
        </w:rPr>
        <w:t xml:space="preserve">Отметим, что подобных военных действий со стороны властей Кишинева не предпринималось против второго потенциального «очага сепаратизма» - Республики </w:t>
      </w:r>
      <w:proofErr w:type="spellStart"/>
      <w:r w:rsidRPr="001B4CAD">
        <w:rPr>
          <w:rFonts w:ascii="Times New Roman" w:hAnsi="Times New Roman" w:cs="Times New Roman"/>
          <w:sz w:val="28"/>
          <w:szCs w:val="28"/>
        </w:rPr>
        <w:t>Гагаузия</w:t>
      </w:r>
      <w:proofErr w:type="spellEnd"/>
      <w:r w:rsidRPr="001B4CAD">
        <w:rPr>
          <w:rFonts w:ascii="Times New Roman" w:hAnsi="Times New Roman" w:cs="Times New Roman"/>
          <w:sz w:val="28"/>
          <w:szCs w:val="28"/>
        </w:rPr>
        <w:t xml:space="preserve">, напротив, вследствие достигнутых договоренностей с Республикой Молдова, 27 декабря 1994 г.  </w:t>
      </w:r>
      <w:proofErr w:type="spellStart"/>
      <w:r w:rsidRPr="001B4CAD">
        <w:rPr>
          <w:rFonts w:ascii="Times New Roman" w:hAnsi="Times New Roman" w:cs="Times New Roman"/>
          <w:sz w:val="28"/>
          <w:szCs w:val="28"/>
        </w:rPr>
        <w:t>Гагаузия</w:t>
      </w:r>
      <w:proofErr w:type="spellEnd"/>
      <w:r w:rsidRPr="001B4CAD">
        <w:rPr>
          <w:rFonts w:ascii="Times New Roman" w:hAnsi="Times New Roman" w:cs="Times New Roman"/>
          <w:sz w:val="28"/>
          <w:szCs w:val="28"/>
        </w:rPr>
        <w:t xml:space="preserve"> подписала документ о мирной интеграции на правах автономии. В этой связи встает естественный вопрос – почему же в 1991-1993 годах политическим лидерам Республики Молдова удалось договориться с лидерами Республ</w:t>
      </w:r>
      <w:r w:rsidR="00D12E10">
        <w:rPr>
          <w:rFonts w:ascii="Times New Roman" w:hAnsi="Times New Roman" w:cs="Times New Roman"/>
          <w:sz w:val="28"/>
          <w:szCs w:val="28"/>
        </w:rPr>
        <w:t xml:space="preserve">ики </w:t>
      </w:r>
      <w:proofErr w:type="spellStart"/>
      <w:r w:rsidR="00D12E10">
        <w:rPr>
          <w:rFonts w:ascii="Times New Roman" w:hAnsi="Times New Roman" w:cs="Times New Roman"/>
          <w:sz w:val="28"/>
          <w:szCs w:val="28"/>
        </w:rPr>
        <w:t>Гагаузия</w:t>
      </w:r>
      <w:proofErr w:type="spellEnd"/>
      <w:r w:rsidR="00D12E10">
        <w:rPr>
          <w:rFonts w:ascii="Times New Roman" w:hAnsi="Times New Roman" w:cs="Times New Roman"/>
          <w:sz w:val="28"/>
          <w:szCs w:val="28"/>
        </w:rPr>
        <w:t>, чтобы не доводить</w:t>
      </w:r>
      <w:r w:rsidRPr="001B4CAD">
        <w:rPr>
          <w:rFonts w:ascii="Times New Roman" w:hAnsi="Times New Roman" w:cs="Times New Roman"/>
          <w:sz w:val="28"/>
          <w:szCs w:val="28"/>
        </w:rPr>
        <w:t xml:space="preserve"> дела до кровопролития, как это случилось в ситуации Приднестровья? </w:t>
      </w:r>
    </w:p>
    <w:p w:rsidR="00857A42" w:rsidRPr="001B4CAD" w:rsidRDefault="00857A42" w:rsidP="00857A42">
      <w:pPr>
        <w:spacing w:after="0" w:line="360" w:lineRule="auto"/>
        <w:ind w:firstLine="709"/>
        <w:jc w:val="both"/>
        <w:rPr>
          <w:rFonts w:ascii="Times New Roman" w:hAnsi="Times New Roman" w:cs="Times New Roman"/>
          <w:sz w:val="28"/>
          <w:szCs w:val="28"/>
        </w:rPr>
      </w:pPr>
      <w:proofErr w:type="gramStart"/>
      <w:r w:rsidRPr="001B4CAD">
        <w:rPr>
          <w:rFonts w:ascii="Times New Roman" w:hAnsi="Times New Roman" w:cs="Times New Roman"/>
          <w:sz w:val="28"/>
          <w:szCs w:val="28"/>
        </w:rPr>
        <w:t>Поиск ответа на этот вопрос и был одной из задач полевого исследования, предпринятого одним из соавторов настоящей работы в 2016-2017 гг..  В этот период ей удалось взять пять экспертных интервью у непосредственных участников не только обсуждаемых событий, но и принимаемых политических решений, на основании которых эти решения происходили, как на уровне Кишинева, так и столиц «мятежных» республик.</w:t>
      </w:r>
      <w:proofErr w:type="gramEnd"/>
      <w:r w:rsidRPr="001B4CAD">
        <w:rPr>
          <w:rFonts w:ascii="Times New Roman" w:hAnsi="Times New Roman" w:cs="Times New Roman"/>
          <w:sz w:val="28"/>
          <w:szCs w:val="28"/>
        </w:rPr>
        <w:t xml:space="preserve"> В процессе этих интервью выяснилось, что после начала вооруженного конфликта в Приднестровье эта ситуация привлекла особое внимание представителей политической элиты Эстонии, где ситуация начала разворачиваться по Приднестровскому варианту.</w:t>
      </w:r>
    </w:p>
    <w:p w:rsidR="00857A42" w:rsidRPr="001B4CAD" w:rsidRDefault="00857A42" w:rsidP="00857A42">
      <w:pPr>
        <w:spacing w:after="0" w:line="360" w:lineRule="auto"/>
        <w:ind w:firstLine="709"/>
        <w:jc w:val="both"/>
        <w:rPr>
          <w:rFonts w:ascii="Times New Roman" w:hAnsi="Times New Roman" w:cs="Times New Roman"/>
          <w:sz w:val="28"/>
          <w:szCs w:val="28"/>
          <w:shd w:val="clear" w:color="auto" w:fill="FFFFFF"/>
        </w:rPr>
      </w:pPr>
      <w:proofErr w:type="gramStart"/>
      <w:r w:rsidRPr="001B4CAD">
        <w:rPr>
          <w:rFonts w:ascii="Times New Roman" w:hAnsi="Times New Roman" w:cs="Times New Roman"/>
          <w:sz w:val="28"/>
          <w:szCs w:val="28"/>
        </w:rPr>
        <w:t xml:space="preserve">В случае Эстонии роль Приднестровья </w:t>
      </w:r>
      <w:r w:rsidR="00D12E10">
        <w:rPr>
          <w:rFonts w:ascii="Times New Roman" w:hAnsi="Times New Roman" w:cs="Times New Roman"/>
          <w:sz w:val="28"/>
          <w:szCs w:val="28"/>
        </w:rPr>
        <w:t xml:space="preserve">играла ключевую рольв Нарве и других городах </w:t>
      </w:r>
      <w:r w:rsidRPr="001B4CAD">
        <w:rPr>
          <w:rFonts w:ascii="Times New Roman" w:hAnsi="Times New Roman" w:cs="Times New Roman"/>
          <w:sz w:val="28"/>
          <w:szCs w:val="28"/>
        </w:rPr>
        <w:t xml:space="preserve">Восточной Эстонии, где русское население доминировало и к тому же было </w:t>
      </w:r>
      <w:proofErr w:type="spellStart"/>
      <w:r w:rsidRPr="001B4CAD">
        <w:rPr>
          <w:rFonts w:ascii="Times New Roman" w:hAnsi="Times New Roman" w:cs="Times New Roman"/>
          <w:sz w:val="28"/>
          <w:szCs w:val="28"/>
        </w:rPr>
        <w:t>автохронным</w:t>
      </w:r>
      <w:proofErr w:type="spellEnd"/>
      <w:r w:rsidRPr="001B4CAD">
        <w:rPr>
          <w:rStyle w:val="a5"/>
          <w:rFonts w:ascii="Times New Roman" w:hAnsi="Times New Roman" w:cs="Times New Roman"/>
          <w:sz w:val="28"/>
          <w:szCs w:val="28"/>
        </w:rPr>
        <w:footnoteReference w:id="12"/>
      </w:r>
      <w:r w:rsidRPr="001B4CAD">
        <w:rPr>
          <w:rFonts w:ascii="Times New Roman" w:hAnsi="Times New Roman" w:cs="Times New Roman"/>
          <w:sz w:val="28"/>
          <w:szCs w:val="28"/>
        </w:rPr>
        <w:t>. В целом, в Эстонской ССР, также как и в Латвийской ССР, в годы перестройки разделение шло не по этническому, а скорее по политическому принципу – среди сторонников Народного фронта и независимости этих республик было много этнических не-эстонцев</w:t>
      </w:r>
      <w:proofErr w:type="gramEnd"/>
      <w:r w:rsidRPr="001B4CAD">
        <w:rPr>
          <w:rFonts w:ascii="Times New Roman" w:hAnsi="Times New Roman" w:cs="Times New Roman"/>
          <w:sz w:val="28"/>
          <w:szCs w:val="28"/>
        </w:rPr>
        <w:t xml:space="preserve">, с другой стороны, среди участников противостоящему ему Интердвижению было много эстонцев. Однако сразу же после провала августовского путча и начала существования реально независимой Эстонии стал проявляться тренд игнорирования русского (или шире – </w:t>
      </w:r>
      <w:proofErr w:type="gramStart"/>
      <w:r w:rsidRPr="001B4CAD">
        <w:rPr>
          <w:rFonts w:ascii="Times New Roman" w:hAnsi="Times New Roman" w:cs="Times New Roman"/>
          <w:sz w:val="28"/>
          <w:szCs w:val="28"/>
        </w:rPr>
        <w:t>не-эстонского</w:t>
      </w:r>
      <w:proofErr w:type="gramEnd"/>
      <w:r w:rsidRPr="001B4CAD">
        <w:rPr>
          <w:rFonts w:ascii="Times New Roman" w:hAnsi="Times New Roman" w:cs="Times New Roman"/>
          <w:sz w:val="28"/>
          <w:szCs w:val="28"/>
        </w:rPr>
        <w:t xml:space="preserve">) населения.  Ситуация стала резко меняться после </w:t>
      </w:r>
      <w:r w:rsidRPr="001B4CAD">
        <w:rPr>
          <w:rFonts w:ascii="Times New Roman" w:hAnsi="Times New Roman" w:cs="Times New Roman"/>
          <w:sz w:val="28"/>
          <w:szCs w:val="28"/>
          <w:shd w:val="clear" w:color="auto" w:fill="FFFFFF"/>
        </w:rPr>
        <w:t>26 февраля 1992 года, когда Верховный совет Эстонской Республики восстановил действие введенного декретом президента Эстонской Республики 11 апреля 1938 года Закона о гражданстве. Этим актом к числу граждан Эстонии были отнесены все те люди, которые были гражданами Эстонии до аннексии Эстонии Советским Союзом, и их потомки</w:t>
      </w:r>
      <w:r w:rsidRPr="001B4CAD">
        <w:rPr>
          <w:rStyle w:val="a5"/>
          <w:rFonts w:ascii="Times New Roman" w:hAnsi="Times New Roman" w:cs="Times New Roman"/>
          <w:sz w:val="28"/>
          <w:szCs w:val="28"/>
          <w:shd w:val="clear" w:color="auto" w:fill="FFFFFF"/>
        </w:rPr>
        <w:footnoteReference w:id="13"/>
      </w:r>
      <w:r w:rsidRPr="001B4CAD">
        <w:rPr>
          <w:rFonts w:ascii="Times New Roman" w:hAnsi="Times New Roman" w:cs="Times New Roman"/>
          <w:sz w:val="28"/>
          <w:szCs w:val="28"/>
          <w:shd w:val="clear" w:color="auto" w:fill="FFFFFF"/>
        </w:rPr>
        <w:t xml:space="preserve">. </w:t>
      </w:r>
      <w:r w:rsidRPr="001B4CAD">
        <w:rPr>
          <w:rFonts w:ascii="Times New Roman" w:eastAsia="Times New Roman" w:hAnsi="Times New Roman" w:cs="Times New Roman"/>
          <w:sz w:val="28"/>
          <w:szCs w:val="28"/>
          <w:lang w:eastAsia="ru-RU"/>
        </w:rPr>
        <w:t xml:space="preserve">На период 1990-1991 г. в Кохтла-Ярве, </w:t>
      </w:r>
      <w:proofErr w:type="spellStart"/>
      <w:r w:rsidRPr="001B4CAD">
        <w:rPr>
          <w:rFonts w:ascii="Times New Roman" w:eastAsia="Times New Roman" w:hAnsi="Times New Roman" w:cs="Times New Roman"/>
          <w:sz w:val="28"/>
          <w:szCs w:val="28"/>
          <w:lang w:eastAsia="ru-RU"/>
        </w:rPr>
        <w:t>Йыхве</w:t>
      </w:r>
      <w:proofErr w:type="spellEnd"/>
      <w:r w:rsidRPr="001B4CAD">
        <w:rPr>
          <w:rFonts w:ascii="Times New Roman" w:eastAsia="Times New Roman" w:hAnsi="Times New Roman" w:cs="Times New Roman"/>
          <w:sz w:val="28"/>
          <w:szCs w:val="28"/>
          <w:lang w:eastAsia="ru-RU"/>
        </w:rPr>
        <w:t>, Силламяэ и Нарве было сосредоточено свыше девяноста процентов русскоязычного населения</w:t>
      </w:r>
      <w:r w:rsidRPr="001B4CAD">
        <w:rPr>
          <w:rStyle w:val="a5"/>
          <w:rFonts w:ascii="Times New Roman" w:eastAsia="Times New Roman" w:hAnsi="Times New Roman" w:cs="Times New Roman"/>
          <w:sz w:val="28"/>
          <w:szCs w:val="28"/>
          <w:lang w:eastAsia="ru-RU"/>
        </w:rPr>
        <w:footnoteReference w:id="14"/>
      </w:r>
      <w:r w:rsidRPr="001B4CAD">
        <w:rPr>
          <w:rFonts w:ascii="Times New Roman" w:eastAsia="Times New Roman" w:hAnsi="Times New Roman" w:cs="Times New Roman"/>
          <w:sz w:val="28"/>
          <w:szCs w:val="28"/>
          <w:lang w:eastAsia="ru-RU"/>
        </w:rPr>
        <w:t>.</w:t>
      </w:r>
    </w:p>
    <w:p w:rsidR="00857A42" w:rsidRPr="001B4CAD" w:rsidRDefault="00857A42" w:rsidP="00857A42">
      <w:pPr>
        <w:spacing w:after="0" w:line="360" w:lineRule="auto"/>
        <w:ind w:firstLine="709"/>
        <w:jc w:val="both"/>
        <w:rPr>
          <w:rFonts w:ascii="Times New Roman" w:eastAsia="Times New Roman" w:hAnsi="Times New Roman" w:cs="Times New Roman"/>
          <w:sz w:val="28"/>
          <w:szCs w:val="28"/>
          <w:lang w:eastAsia="ru-RU"/>
        </w:rPr>
      </w:pPr>
      <w:r w:rsidRPr="001B4CAD">
        <w:rPr>
          <w:rFonts w:ascii="Times New Roman" w:hAnsi="Times New Roman" w:cs="Times New Roman"/>
          <w:sz w:val="28"/>
          <w:szCs w:val="28"/>
        </w:rPr>
        <w:t xml:space="preserve">  Один из наших респондентов в Молдавии охарактеризовал последствия принятия руководством Эстонии решения, лишавшим гражданства в этой стране всех, родители которых не жили в Эстонии до 1940 года, следующим образом: </w:t>
      </w:r>
      <w:r w:rsidRPr="001B4CAD">
        <w:rPr>
          <w:rFonts w:ascii="Times New Roman" w:eastAsia="Times New Roman" w:hAnsi="Times New Roman" w:cs="Times New Roman"/>
          <w:sz w:val="28"/>
          <w:szCs w:val="28"/>
          <w:lang w:eastAsia="ru-RU"/>
        </w:rPr>
        <w:t>«Это было ж</w:t>
      </w:r>
      <w:r w:rsidRPr="001B4CAD">
        <w:rPr>
          <w:rFonts w:ascii="Times New Roman" w:eastAsia="Times New Roman" w:hAnsi="Times New Roman" w:cs="Times New Roman"/>
          <w:i/>
          <w:sz w:val="28"/>
          <w:szCs w:val="28"/>
          <w:lang w:eastAsia="ru-RU"/>
        </w:rPr>
        <w:t>елание политической власти, в лице радикальных движений, осуществить контроль над всеми центральными органами власти представителями одной этнической группы – эстонцами. Похожая ситуация наблюдалась в Республике Молдова</w:t>
      </w:r>
      <w:r w:rsidRPr="001B4CAD">
        <w:rPr>
          <w:rFonts w:ascii="Times New Roman" w:eastAsia="Times New Roman" w:hAnsi="Times New Roman" w:cs="Times New Roman"/>
          <w:sz w:val="28"/>
          <w:szCs w:val="28"/>
          <w:lang w:eastAsia="ru-RU"/>
        </w:rPr>
        <w:t>»</w:t>
      </w:r>
      <w:r w:rsidRPr="001B4CAD">
        <w:rPr>
          <w:rStyle w:val="a5"/>
          <w:rFonts w:ascii="Times New Roman" w:eastAsia="Times New Roman" w:hAnsi="Times New Roman" w:cs="Times New Roman"/>
          <w:sz w:val="28"/>
          <w:szCs w:val="28"/>
          <w:lang w:eastAsia="ru-RU"/>
        </w:rPr>
        <w:footnoteReference w:id="15"/>
      </w:r>
      <w:r w:rsidRPr="001B4CAD">
        <w:rPr>
          <w:rFonts w:ascii="Times New Roman" w:eastAsia="Times New Roman" w:hAnsi="Times New Roman" w:cs="Times New Roman"/>
          <w:sz w:val="28"/>
          <w:szCs w:val="28"/>
          <w:lang w:eastAsia="ru-RU"/>
        </w:rPr>
        <w:t>.  Своеобразным ответом на подобные действия стал референдум в Нарве, Кохтла-Ярве и Силламяэ</w:t>
      </w:r>
      <w:r w:rsidRPr="001B4CAD">
        <w:rPr>
          <w:rStyle w:val="a5"/>
          <w:rFonts w:ascii="Times New Roman" w:eastAsia="Times New Roman" w:hAnsi="Times New Roman" w:cs="Times New Roman"/>
          <w:sz w:val="28"/>
          <w:szCs w:val="28"/>
          <w:lang w:eastAsia="ru-RU"/>
        </w:rPr>
        <w:footnoteReference w:id="16"/>
      </w:r>
      <w:r w:rsidRPr="001B4CAD">
        <w:rPr>
          <w:rFonts w:ascii="Times New Roman" w:eastAsia="Times New Roman" w:hAnsi="Times New Roman" w:cs="Times New Roman"/>
          <w:sz w:val="28"/>
          <w:szCs w:val="28"/>
          <w:lang w:eastAsia="ru-RU"/>
        </w:rPr>
        <w:t>. Другой молдавский респондент считает, что «</w:t>
      </w:r>
      <w:r w:rsidRPr="001B4CAD">
        <w:rPr>
          <w:rFonts w:ascii="Times New Roman" w:eastAsia="Times New Roman" w:hAnsi="Times New Roman" w:cs="Times New Roman"/>
          <w:i/>
          <w:sz w:val="28"/>
          <w:szCs w:val="28"/>
          <w:lang w:eastAsia="ru-RU"/>
        </w:rPr>
        <w:t>нарвские элиты взяли за основу случай с Приднестровской Молдавской Республикой. Именно в Приднестровье, за два года до референдума в Нарве, прошел аналогичный референдум, который состоялся 1 декабря 1991 г., и на повестке дня был вопрос о независимости Приднестровской Молдавской Республики. Именно прошедший референдум привел в последующем к военной стадии между Кишиневом и Тирасполем</w:t>
      </w:r>
      <w:r w:rsidRPr="001B4CAD">
        <w:rPr>
          <w:rFonts w:ascii="Times New Roman" w:eastAsia="Times New Roman" w:hAnsi="Times New Roman" w:cs="Times New Roman"/>
          <w:sz w:val="28"/>
          <w:szCs w:val="28"/>
          <w:lang w:eastAsia="ru-RU"/>
        </w:rPr>
        <w:t>».</w:t>
      </w:r>
      <w:r w:rsidRPr="001B4CAD">
        <w:rPr>
          <w:rStyle w:val="a5"/>
          <w:rFonts w:ascii="Times New Roman" w:eastAsia="Times New Roman" w:hAnsi="Times New Roman" w:cs="Times New Roman"/>
          <w:sz w:val="28"/>
          <w:szCs w:val="28"/>
          <w:lang w:eastAsia="ru-RU"/>
        </w:rPr>
        <w:footnoteReference w:id="17"/>
      </w:r>
    </w:p>
    <w:p w:rsidR="00857A42" w:rsidRPr="001B4CAD" w:rsidRDefault="00857A42" w:rsidP="00857A42">
      <w:pPr>
        <w:spacing w:after="0" w:line="360" w:lineRule="auto"/>
        <w:ind w:firstLine="709"/>
        <w:jc w:val="both"/>
        <w:rPr>
          <w:rFonts w:ascii="Times New Roman" w:eastAsia="Times New Roman" w:hAnsi="Times New Roman" w:cs="Times New Roman"/>
          <w:sz w:val="28"/>
          <w:szCs w:val="28"/>
          <w:lang w:eastAsia="ru-RU"/>
        </w:rPr>
      </w:pPr>
      <w:r w:rsidRPr="001B4CAD">
        <w:rPr>
          <w:rFonts w:ascii="Times New Roman" w:eastAsia="Times New Roman" w:hAnsi="Times New Roman" w:cs="Times New Roman"/>
          <w:sz w:val="28"/>
          <w:szCs w:val="28"/>
          <w:lang w:eastAsia="ru-RU"/>
        </w:rPr>
        <w:t xml:space="preserve">Вместе с тем, по мнению его инициаторов, референдум на востоке Эстонии вовсе не ставил целью </w:t>
      </w:r>
      <w:r w:rsidR="000E21EA">
        <w:rPr>
          <w:rFonts w:ascii="Times New Roman" w:eastAsia="Times New Roman" w:hAnsi="Times New Roman" w:cs="Times New Roman"/>
          <w:sz w:val="28"/>
          <w:szCs w:val="28"/>
          <w:lang w:eastAsia="ru-RU"/>
        </w:rPr>
        <w:t>породить сепаратистские настроения</w:t>
      </w:r>
      <w:r w:rsidRPr="001B4CAD">
        <w:rPr>
          <w:rFonts w:ascii="Times New Roman" w:eastAsia="Times New Roman" w:hAnsi="Times New Roman" w:cs="Times New Roman"/>
          <w:sz w:val="28"/>
          <w:szCs w:val="28"/>
          <w:lang w:eastAsia="ru-RU"/>
        </w:rPr>
        <w:t xml:space="preserve">. На референдум, состоявшийся 16-17 июля 1993 г. в </w:t>
      </w:r>
      <w:proofErr w:type="spellStart"/>
      <w:r w:rsidRPr="001B4CAD">
        <w:rPr>
          <w:rFonts w:ascii="Times New Roman" w:eastAsia="Times New Roman" w:hAnsi="Times New Roman" w:cs="Times New Roman"/>
          <w:sz w:val="28"/>
          <w:szCs w:val="28"/>
          <w:lang w:eastAsia="ru-RU"/>
        </w:rPr>
        <w:t>Ида-Виирумаа</w:t>
      </w:r>
      <w:proofErr w:type="spellEnd"/>
      <w:r w:rsidRPr="001B4CAD">
        <w:rPr>
          <w:rFonts w:ascii="Times New Roman" w:eastAsia="Times New Roman" w:hAnsi="Times New Roman" w:cs="Times New Roman"/>
          <w:sz w:val="28"/>
          <w:szCs w:val="28"/>
          <w:lang w:eastAsia="ru-RU"/>
        </w:rPr>
        <w:t>, был вынесен вопрос: «Хотите ли Вы, чтобы г. Нарва имела статус национально-территориального образования в составе Эстонской республики?»</w:t>
      </w:r>
      <w:r w:rsidRPr="001B4CAD">
        <w:rPr>
          <w:rStyle w:val="a5"/>
          <w:rFonts w:ascii="Times New Roman" w:eastAsia="Times New Roman" w:hAnsi="Times New Roman" w:cs="Times New Roman"/>
          <w:sz w:val="28"/>
          <w:szCs w:val="28"/>
          <w:lang w:eastAsia="ru-RU"/>
        </w:rPr>
        <w:footnoteReference w:id="18"/>
      </w:r>
      <w:r w:rsidRPr="001B4CAD">
        <w:rPr>
          <w:rFonts w:ascii="Times New Roman" w:eastAsia="Times New Roman" w:hAnsi="Times New Roman" w:cs="Times New Roman"/>
          <w:sz w:val="28"/>
          <w:szCs w:val="28"/>
          <w:lang w:eastAsia="ru-RU"/>
        </w:rPr>
        <w:t>. Наш респондент т</w:t>
      </w:r>
      <w:r w:rsidR="000E21EA">
        <w:rPr>
          <w:rFonts w:ascii="Times New Roman" w:eastAsia="Times New Roman" w:hAnsi="Times New Roman" w:cs="Times New Roman"/>
          <w:sz w:val="28"/>
          <w:szCs w:val="28"/>
          <w:lang w:eastAsia="ru-RU"/>
        </w:rPr>
        <w:t xml:space="preserve">ак прокомментировал его итоги: </w:t>
      </w:r>
      <w:r w:rsidRPr="001B4CAD">
        <w:rPr>
          <w:rFonts w:ascii="Times New Roman" w:eastAsia="Times New Roman" w:hAnsi="Times New Roman" w:cs="Times New Roman"/>
          <w:sz w:val="28"/>
          <w:szCs w:val="28"/>
          <w:lang w:eastAsia="ru-RU"/>
        </w:rPr>
        <w:t>«</w:t>
      </w:r>
      <w:r w:rsidRPr="001B4CAD">
        <w:rPr>
          <w:rFonts w:ascii="Times New Roman" w:eastAsia="Times New Roman" w:hAnsi="Times New Roman" w:cs="Times New Roman"/>
          <w:i/>
          <w:sz w:val="28"/>
          <w:szCs w:val="28"/>
          <w:lang w:eastAsia="ru-RU"/>
        </w:rPr>
        <w:t>провокаций не было, и голосование не было сфальсифицированным. В соответствии с официально объявленными ночью 18 июля результатами в референдуме приняло участие почти 55 % жителей от числа обладающих правом голоса жителей Нарвы и Силламяэ. Из них 97% выразили поддержку по образованию автономии</w:t>
      </w:r>
      <w:r w:rsidRPr="001B4CAD">
        <w:rPr>
          <w:rFonts w:ascii="Times New Roman" w:eastAsia="Times New Roman" w:hAnsi="Times New Roman" w:cs="Times New Roman"/>
          <w:sz w:val="28"/>
          <w:szCs w:val="28"/>
          <w:lang w:eastAsia="ru-RU"/>
        </w:rPr>
        <w:t>».</w:t>
      </w:r>
      <w:r w:rsidRPr="001B4CAD">
        <w:rPr>
          <w:rStyle w:val="a5"/>
          <w:rFonts w:ascii="Times New Roman" w:eastAsia="Times New Roman" w:hAnsi="Times New Roman" w:cs="Times New Roman"/>
          <w:sz w:val="28"/>
          <w:szCs w:val="28"/>
          <w:lang w:eastAsia="ru-RU"/>
        </w:rPr>
        <w:footnoteReference w:id="19"/>
      </w:r>
    </w:p>
    <w:p w:rsidR="00857A42" w:rsidRPr="001B4CAD" w:rsidRDefault="00857A42" w:rsidP="00857A42">
      <w:pPr>
        <w:spacing w:after="0" w:line="360" w:lineRule="auto"/>
        <w:ind w:firstLine="709"/>
        <w:jc w:val="both"/>
        <w:rPr>
          <w:rFonts w:ascii="Times New Roman" w:eastAsia="Times New Roman" w:hAnsi="Times New Roman" w:cs="Times New Roman"/>
          <w:sz w:val="28"/>
          <w:szCs w:val="28"/>
          <w:lang w:eastAsia="ru-RU"/>
        </w:rPr>
      </w:pPr>
      <w:r w:rsidRPr="001B4CAD">
        <w:rPr>
          <w:rFonts w:ascii="Times New Roman" w:eastAsia="Times New Roman" w:hAnsi="Times New Roman" w:cs="Times New Roman"/>
          <w:sz w:val="28"/>
          <w:szCs w:val="28"/>
          <w:lang w:eastAsia="ru-RU"/>
        </w:rPr>
        <w:t xml:space="preserve">Проведение этого  референдума стало, по сути, одной из форм продвижения  концепции экономической и административной самостоятельности Северо-Восточных регионов Эстонии, которая была разработана ранее. Согласно концепции, Администрация района оставляла за собой право принимать к исполнению ряд законов о гражданстве, иммиграции и приватизации, которые бы не противоречили союзному законодательству Нарвы, Кохтла-Ярве и Силламяэ. В интервью газете «Коммерсант» бывший заместитель Нарвского городского совета С. </w:t>
      </w:r>
      <w:proofErr w:type="spellStart"/>
      <w:r w:rsidRPr="001B4CAD">
        <w:rPr>
          <w:rFonts w:ascii="Times New Roman" w:eastAsia="Times New Roman" w:hAnsi="Times New Roman" w:cs="Times New Roman"/>
          <w:sz w:val="28"/>
          <w:szCs w:val="28"/>
          <w:lang w:eastAsia="ru-RU"/>
        </w:rPr>
        <w:t>Макариков</w:t>
      </w:r>
      <w:proofErr w:type="spellEnd"/>
      <w:r w:rsidRPr="001B4CAD">
        <w:rPr>
          <w:rFonts w:ascii="Times New Roman" w:eastAsia="Times New Roman" w:hAnsi="Times New Roman" w:cs="Times New Roman"/>
          <w:sz w:val="28"/>
          <w:szCs w:val="28"/>
          <w:lang w:eastAsia="ru-RU"/>
        </w:rPr>
        <w:t xml:space="preserve"> свидетельствует о том, что в концепции направленной властям Таллинна речь шла о предоставлении Северо-Восточным регионам экономической свободы.</w:t>
      </w:r>
      <w:r w:rsidRPr="001B4CAD">
        <w:rPr>
          <w:rStyle w:val="a5"/>
          <w:rFonts w:ascii="Times New Roman" w:eastAsia="Times New Roman" w:hAnsi="Times New Roman" w:cs="Times New Roman"/>
          <w:sz w:val="28"/>
          <w:szCs w:val="28"/>
          <w:lang w:eastAsia="ru-RU"/>
        </w:rPr>
        <w:footnoteReference w:id="20"/>
      </w:r>
      <w:r w:rsidRPr="001B4CAD">
        <w:rPr>
          <w:rFonts w:ascii="Times New Roman" w:eastAsia="Times New Roman" w:hAnsi="Times New Roman" w:cs="Times New Roman"/>
          <w:sz w:val="28"/>
          <w:szCs w:val="28"/>
          <w:lang w:eastAsia="ru-RU"/>
        </w:rPr>
        <w:t xml:space="preserve">  Один из организаторов референдума, председатель городского совета Нарвы тех лет В. </w:t>
      </w:r>
      <w:proofErr w:type="spellStart"/>
      <w:r w:rsidRPr="001B4CAD">
        <w:rPr>
          <w:rFonts w:ascii="Times New Roman" w:eastAsia="Times New Roman" w:hAnsi="Times New Roman" w:cs="Times New Roman"/>
          <w:sz w:val="28"/>
          <w:szCs w:val="28"/>
          <w:lang w:eastAsia="ru-RU"/>
        </w:rPr>
        <w:t>Чуйкин</w:t>
      </w:r>
      <w:proofErr w:type="spellEnd"/>
      <w:r w:rsidRPr="001B4CAD">
        <w:rPr>
          <w:rFonts w:ascii="Times New Roman" w:eastAsia="Times New Roman" w:hAnsi="Times New Roman" w:cs="Times New Roman"/>
          <w:sz w:val="28"/>
          <w:szCs w:val="28"/>
          <w:lang w:eastAsia="ru-RU"/>
        </w:rPr>
        <w:t>, подтверждает, что «представленная концепция была направлена скорее на создание в Нарве свободной экономической зоны. Власти же официального Таллинна опасались, что СЭЗ создаст все условия для отделения Нарвы»</w:t>
      </w:r>
      <w:r w:rsidRPr="001B4CAD">
        <w:rPr>
          <w:rStyle w:val="a5"/>
          <w:rFonts w:ascii="Times New Roman" w:eastAsia="Times New Roman" w:hAnsi="Times New Roman" w:cs="Times New Roman"/>
          <w:sz w:val="28"/>
          <w:szCs w:val="28"/>
          <w:lang w:eastAsia="ru-RU"/>
        </w:rPr>
        <w:footnoteReference w:id="21"/>
      </w:r>
      <w:r w:rsidRPr="001B4CAD">
        <w:rPr>
          <w:rFonts w:ascii="Times New Roman" w:eastAsia="Times New Roman" w:hAnsi="Times New Roman" w:cs="Times New Roman"/>
          <w:sz w:val="28"/>
          <w:szCs w:val="28"/>
          <w:lang w:eastAsia="ru-RU"/>
        </w:rPr>
        <w:t xml:space="preserve">. </w:t>
      </w:r>
    </w:p>
    <w:p w:rsidR="00857A42" w:rsidRPr="001B4CAD" w:rsidRDefault="00857A42" w:rsidP="00857A42">
      <w:pPr>
        <w:spacing w:after="0" w:line="360" w:lineRule="auto"/>
        <w:ind w:firstLine="709"/>
        <w:jc w:val="both"/>
        <w:rPr>
          <w:rFonts w:ascii="Times New Roman" w:eastAsia="Times New Roman" w:hAnsi="Times New Roman" w:cs="Times New Roman"/>
          <w:sz w:val="28"/>
          <w:szCs w:val="28"/>
          <w:lang w:eastAsia="ru-RU"/>
        </w:rPr>
      </w:pPr>
      <w:r w:rsidRPr="001B4CAD">
        <w:rPr>
          <w:rFonts w:ascii="Times New Roman" w:eastAsia="Times New Roman" w:hAnsi="Times New Roman" w:cs="Times New Roman"/>
          <w:sz w:val="28"/>
          <w:szCs w:val="28"/>
          <w:lang w:eastAsia="ru-RU"/>
        </w:rPr>
        <w:t xml:space="preserve">Важно отметить, что уже в преддверии запланированного референдума, представители центральных властей Эстонии, а также председатель горсовета Нарва </w:t>
      </w:r>
      <w:proofErr w:type="spellStart"/>
      <w:r w:rsidRPr="001B4CAD">
        <w:rPr>
          <w:rFonts w:ascii="Times New Roman" w:eastAsia="Times New Roman" w:hAnsi="Times New Roman" w:cs="Times New Roman"/>
          <w:sz w:val="28"/>
          <w:szCs w:val="28"/>
          <w:lang w:eastAsia="ru-RU"/>
        </w:rPr>
        <w:t>В.Чуйкин</w:t>
      </w:r>
      <w:proofErr w:type="spellEnd"/>
      <w:r w:rsidRPr="001B4CAD">
        <w:rPr>
          <w:rFonts w:ascii="Times New Roman" w:eastAsia="Times New Roman" w:hAnsi="Times New Roman" w:cs="Times New Roman"/>
          <w:sz w:val="28"/>
          <w:szCs w:val="28"/>
          <w:lang w:eastAsia="ru-RU"/>
        </w:rPr>
        <w:t xml:space="preserve">, совершили поездку в Молдавию, посетив и Приднестровье. Первую информацию о такой поездке мы получили из экспертного интервью  с одним из респондентов в Молдавии, который отметил, что властями Таллинна и Нарвы  были учтены ошибки, которые допустили политические элиты Кишинева в вопросе разрешения </w:t>
      </w:r>
      <w:proofErr w:type="spellStart"/>
      <w:r w:rsidRPr="001B4CAD">
        <w:rPr>
          <w:rFonts w:ascii="Times New Roman" w:eastAsia="Times New Roman" w:hAnsi="Times New Roman" w:cs="Times New Roman"/>
          <w:sz w:val="28"/>
          <w:szCs w:val="28"/>
          <w:lang w:eastAsia="ru-RU"/>
        </w:rPr>
        <w:t>этнотерриториального</w:t>
      </w:r>
      <w:proofErr w:type="spellEnd"/>
      <w:r w:rsidRPr="001B4CAD">
        <w:rPr>
          <w:rFonts w:ascii="Times New Roman" w:eastAsia="Times New Roman" w:hAnsi="Times New Roman" w:cs="Times New Roman"/>
          <w:sz w:val="28"/>
          <w:szCs w:val="28"/>
          <w:lang w:eastAsia="ru-RU"/>
        </w:rPr>
        <w:t xml:space="preserve"> конфликта с Тирасполем: «</w:t>
      </w:r>
      <w:r w:rsidRPr="001B4CAD">
        <w:rPr>
          <w:rFonts w:ascii="Times New Roman" w:eastAsia="Times New Roman" w:hAnsi="Times New Roman" w:cs="Times New Roman"/>
          <w:i/>
          <w:sz w:val="28"/>
          <w:szCs w:val="28"/>
          <w:lang w:eastAsia="ru-RU"/>
        </w:rPr>
        <w:t xml:space="preserve">В Эстонии к 1993 году существовали законы, которые ущемляли права жителей </w:t>
      </w:r>
      <w:proofErr w:type="spellStart"/>
      <w:r w:rsidRPr="001B4CAD">
        <w:rPr>
          <w:rFonts w:ascii="Times New Roman" w:eastAsia="Times New Roman" w:hAnsi="Times New Roman" w:cs="Times New Roman"/>
          <w:i/>
          <w:sz w:val="28"/>
          <w:szCs w:val="28"/>
          <w:lang w:eastAsia="ru-RU"/>
        </w:rPr>
        <w:t>Ида-Вирумаа</w:t>
      </w:r>
      <w:proofErr w:type="spellEnd"/>
      <w:r w:rsidRPr="001B4CAD">
        <w:rPr>
          <w:rFonts w:ascii="Times New Roman" w:eastAsia="Times New Roman" w:hAnsi="Times New Roman" w:cs="Times New Roman"/>
          <w:i/>
          <w:sz w:val="28"/>
          <w:szCs w:val="28"/>
          <w:lang w:eastAsia="ru-RU"/>
        </w:rPr>
        <w:t>. Эстонским властям необходимо было найти пути урегулирования конфликта с северо-восточными регионами Эстонии. Именно поэтому была организована эстонская делегация, которая включала представителей как центральных, так и региональных элит. Делегация была направлена в Приднестровскую Молдавскую Республику с целью узнать, как развивались события после проведенного референдума</w:t>
      </w:r>
      <w:r w:rsidRPr="001B4CAD">
        <w:rPr>
          <w:rFonts w:ascii="Times New Roman" w:eastAsia="Times New Roman" w:hAnsi="Times New Roman" w:cs="Times New Roman"/>
          <w:sz w:val="28"/>
          <w:szCs w:val="28"/>
          <w:lang w:eastAsia="ru-RU"/>
        </w:rPr>
        <w:t>»</w:t>
      </w:r>
      <w:r w:rsidRPr="001B4CAD">
        <w:rPr>
          <w:rStyle w:val="a5"/>
          <w:rFonts w:ascii="Times New Roman" w:eastAsia="Times New Roman" w:hAnsi="Times New Roman" w:cs="Times New Roman"/>
          <w:sz w:val="28"/>
          <w:szCs w:val="28"/>
          <w:lang w:eastAsia="ru-RU"/>
        </w:rPr>
        <w:footnoteReference w:id="22"/>
      </w:r>
      <w:r w:rsidRPr="001B4CAD">
        <w:rPr>
          <w:rFonts w:ascii="Times New Roman" w:eastAsia="Times New Roman" w:hAnsi="Times New Roman" w:cs="Times New Roman"/>
          <w:sz w:val="28"/>
          <w:szCs w:val="28"/>
          <w:lang w:eastAsia="ru-RU"/>
        </w:rPr>
        <w:t xml:space="preserve">.  </w:t>
      </w:r>
    </w:p>
    <w:p w:rsidR="00857A42" w:rsidRPr="001B4CAD" w:rsidRDefault="00857A42" w:rsidP="00857A42">
      <w:pPr>
        <w:spacing w:after="0" w:line="360" w:lineRule="auto"/>
        <w:ind w:firstLine="709"/>
        <w:jc w:val="both"/>
        <w:rPr>
          <w:rFonts w:ascii="Times New Roman" w:eastAsia="Times New Roman" w:hAnsi="Times New Roman" w:cs="Times New Roman"/>
          <w:sz w:val="28"/>
          <w:szCs w:val="28"/>
          <w:lang w:eastAsia="ru-RU"/>
        </w:rPr>
      </w:pPr>
      <w:r w:rsidRPr="001B4CAD">
        <w:rPr>
          <w:rFonts w:ascii="Times New Roman" w:eastAsia="Times New Roman" w:hAnsi="Times New Roman" w:cs="Times New Roman"/>
          <w:sz w:val="28"/>
          <w:szCs w:val="28"/>
          <w:lang w:eastAsia="ru-RU"/>
        </w:rPr>
        <w:t>Это же подтвердил и другой респондент, работавший тогда в Приднестровье: «</w:t>
      </w:r>
      <w:r w:rsidRPr="001B4CAD">
        <w:rPr>
          <w:rFonts w:ascii="Times New Roman" w:eastAsia="Times New Roman" w:hAnsi="Times New Roman" w:cs="Times New Roman"/>
          <w:i/>
          <w:sz w:val="28"/>
          <w:szCs w:val="28"/>
          <w:lang w:eastAsia="ru-RU"/>
        </w:rPr>
        <w:t xml:space="preserve">Делегация прибыла в Тирасполь во главе с </w:t>
      </w:r>
      <w:proofErr w:type="spellStart"/>
      <w:r w:rsidRPr="001B4CAD">
        <w:rPr>
          <w:rFonts w:ascii="Times New Roman" w:eastAsia="Times New Roman" w:hAnsi="Times New Roman" w:cs="Times New Roman"/>
          <w:i/>
          <w:sz w:val="28"/>
          <w:szCs w:val="28"/>
          <w:lang w:eastAsia="ru-RU"/>
        </w:rPr>
        <w:t>В.Чуйкиным</w:t>
      </w:r>
      <w:proofErr w:type="spellEnd"/>
      <w:r w:rsidRPr="001B4CAD">
        <w:rPr>
          <w:rFonts w:ascii="Times New Roman" w:eastAsia="Times New Roman" w:hAnsi="Times New Roman" w:cs="Times New Roman"/>
          <w:i/>
          <w:sz w:val="28"/>
          <w:szCs w:val="28"/>
          <w:lang w:eastAsia="ru-RU"/>
        </w:rPr>
        <w:t>, на тот момент он был главой Нарвского городского совета, а также родом из Бендер… Приднестровье играет для Молдовы стратегически в</w:t>
      </w:r>
      <w:r>
        <w:rPr>
          <w:rFonts w:ascii="Times New Roman" w:eastAsia="Times New Roman" w:hAnsi="Times New Roman" w:cs="Times New Roman"/>
          <w:i/>
          <w:sz w:val="28"/>
          <w:szCs w:val="28"/>
          <w:lang w:eastAsia="ru-RU"/>
        </w:rPr>
        <w:t xml:space="preserve">ажную роль, так как граничит с </w:t>
      </w:r>
      <w:r w:rsidRPr="001B4CAD">
        <w:rPr>
          <w:rFonts w:ascii="Times New Roman" w:eastAsia="Times New Roman" w:hAnsi="Times New Roman" w:cs="Times New Roman"/>
          <w:i/>
          <w:sz w:val="28"/>
          <w:szCs w:val="28"/>
          <w:lang w:eastAsia="ru-RU"/>
        </w:rPr>
        <w:t>Украиной. Поэтому Нарве было так важно понять и разобраться как политические элиты Молдовы и Приднестровья способствуют урегулированию территориального конфликта. Нарва претендовала на статус автономии, власти Таллинна прекрасно понимали какой риск создаст такой прецедент для Эстонского государства в целом. Основной проблемой было то, что Нарва является приграничным городом – граница с Россией. Именно поэтому правительство предпринимало и пускало в ход любые попытки по укреплению своих границ и разрешению ситуации на северо-востоке страны, принимая во внимание Приднестровский опыт</w:t>
      </w:r>
      <w:r w:rsidRPr="001B4CAD">
        <w:rPr>
          <w:rFonts w:ascii="Times New Roman" w:eastAsia="Times New Roman" w:hAnsi="Times New Roman" w:cs="Times New Roman"/>
          <w:sz w:val="28"/>
          <w:szCs w:val="28"/>
          <w:lang w:eastAsia="ru-RU"/>
        </w:rPr>
        <w:t>»</w:t>
      </w:r>
      <w:r w:rsidRPr="001B4CAD">
        <w:rPr>
          <w:rStyle w:val="a5"/>
          <w:rFonts w:ascii="Times New Roman" w:eastAsia="Times New Roman" w:hAnsi="Times New Roman" w:cs="Times New Roman"/>
          <w:sz w:val="28"/>
          <w:szCs w:val="28"/>
          <w:lang w:eastAsia="ru-RU"/>
        </w:rPr>
        <w:footnoteReference w:id="23"/>
      </w:r>
      <w:r w:rsidRPr="001B4CAD">
        <w:rPr>
          <w:rFonts w:ascii="Times New Roman" w:eastAsia="Times New Roman" w:hAnsi="Times New Roman" w:cs="Times New Roman"/>
          <w:sz w:val="28"/>
          <w:szCs w:val="28"/>
          <w:lang w:eastAsia="ru-RU"/>
        </w:rPr>
        <w:t xml:space="preserve">.  </w:t>
      </w:r>
    </w:p>
    <w:p w:rsidR="00857A42" w:rsidRPr="001B4CAD" w:rsidRDefault="00857A42" w:rsidP="00857A42">
      <w:pPr>
        <w:spacing w:after="0" w:line="360" w:lineRule="auto"/>
        <w:ind w:firstLine="709"/>
        <w:jc w:val="both"/>
        <w:rPr>
          <w:rFonts w:ascii="Times New Roman" w:eastAsia="Times New Roman" w:hAnsi="Times New Roman" w:cs="Times New Roman"/>
          <w:sz w:val="28"/>
          <w:szCs w:val="28"/>
          <w:lang w:eastAsia="ru-RU"/>
        </w:rPr>
      </w:pPr>
      <w:r w:rsidRPr="001B4CAD">
        <w:rPr>
          <w:rFonts w:ascii="Times New Roman" w:eastAsia="Times New Roman" w:hAnsi="Times New Roman" w:cs="Times New Roman"/>
          <w:sz w:val="28"/>
          <w:szCs w:val="28"/>
          <w:lang w:eastAsia="ru-RU"/>
        </w:rPr>
        <w:t>Подтверждени</w:t>
      </w:r>
      <w:r>
        <w:rPr>
          <w:rFonts w:ascii="Times New Roman" w:eastAsia="Times New Roman" w:hAnsi="Times New Roman" w:cs="Times New Roman"/>
          <w:sz w:val="28"/>
          <w:szCs w:val="28"/>
          <w:lang w:eastAsia="ru-RU"/>
        </w:rPr>
        <w:t xml:space="preserve">е этой информации мы нашли и в </w:t>
      </w:r>
      <w:r w:rsidRPr="001B4CAD">
        <w:rPr>
          <w:rFonts w:ascii="Times New Roman" w:eastAsia="Times New Roman" w:hAnsi="Times New Roman" w:cs="Times New Roman"/>
          <w:sz w:val="28"/>
          <w:szCs w:val="28"/>
          <w:lang w:eastAsia="ru-RU"/>
        </w:rPr>
        <w:t xml:space="preserve">интервью </w:t>
      </w:r>
      <w:proofErr w:type="spellStart"/>
      <w:r w:rsidRPr="001B4CAD">
        <w:rPr>
          <w:rFonts w:ascii="Times New Roman" w:eastAsia="Times New Roman" w:hAnsi="Times New Roman" w:cs="Times New Roman"/>
          <w:sz w:val="28"/>
          <w:szCs w:val="28"/>
          <w:lang w:eastAsia="ru-RU"/>
        </w:rPr>
        <w:t>В.Чуйкина</w:t>
      </w:r>
      <w:proofErr w:type="spellEnd"/>
      <w:r w:rsidRPr="001B4CAD">
        <w:rPr>
          <w:rFonts w:ascii="Times New Roman" w:eastAsia="Times New Roman" w:hAnsi="Times New Roman" w:cs="Times New Roman"/>
          <w:sz w:val="28"/>
          <w:szCs w:val="28"/>
          <w:lang w:eastAsia="ru-RU"/>
        </w:rPr>
        <w:t xml:space="preserve"> журналисту агентства </w:t>
      </w:r>
      <w:proofErr w:type="spellStart"/>
      <w:r w:rsidRPr="001B4CAD">
        <w:rPr>
          <w:rFonts w:ascii="Times New Roman" w:eastAsia="Times New Roman" w:hAnsi="Times New Roman" w:cs="Times New Roman"/>
          <w:sz w:val="28"/>
          <w:szCs w:val="28"/>
          <w:lang w:eastAsia="ru-RU"/>
        </w:rPr>
        <w:t>ИнформпрессЕ</w:t>
      </w:r>
      <w:proofErr w:type="gramStart"/>
      <w:r w:rsidRPr="001B4CAD">
        <w:rPr>
          <w:rFonts w:ascii="Times New Roman" w:eastAsia="Times New Roman" w:hAnsi="Times New Roman" w:cs="Times New Roman"/>
          <w:sz w:val="28"/>
          <w:szCs w:val="28"/>
          <w:lang w:eastAsia="ru-RU"/>
        </w:rPr>
        <w:t>.А</w:t>
      </w:r>
      <w:proofErr w:type="gramEnd"/>
      <w:r w:rsidRPr="001B4CAD">
        <w:rPr>
          <w:rFonts w:ascii="Times New Roman" w:eastAsia="Times New Roman" w:hAnsi="Times New Roman" w:cs="Times New Roman"/>
          <w:sz w:val="28"/>
          <w:szCs w:val="28"/>
          <w:lang w:eastAsia="ru-RU"/>
        </w:rPr>
        <w:t>шихмину</w:t>
      </w:r>
      <w:proofErr w:type="spellEnd"/>
      <w:r w:rsidRPr="001B4CAD">
        <w:rPr>
          <w:rFonts w:ascii="Times New Roman" w:eastAsia="Times New Roman" w:hAnsi="Times New Roman" w:cs="Times New Roman"/>
          <w:sz w:val="28"/>
          <w:szCs w:val="28"/>
          <w:lang w:eastAsia="ru-RU"/>
        </w:rPr>
        <w:t xml:space="preserve">: «Мы ездили туда не за опытом организации в Эстонии варианта Приднестровской республики, а совсем </w:t>
      </w:r>
      <w:proofErr w:type="gramStart"/>
      <w:r w:rsidRPr="001B4CAD">
        <w:rPr>
          <w:rFonts w:ascii="Times New Roman" w:eastAsia="Times New Roman" w:hAnsi="Times New Roman" w:cs="Times New Roman"/>
          <w:sz w:val="28"/>
          <w:szCs w:val="28"/>
          <w:lang w:eastAsia="ru-RU"/>
        </w:rPr>
        <w:t>за</w:t>
      </w:r>
      <w:proofErr w:type="gramEnd"/>
      <w:r w:rsidRPr="001B4CAD">
        <w:rPr>
          <w:rFonts w:ascii="Times New Roman" w:eastAsia="Times New Roman" w:hAnsi="Times New Roman" w:cs="Times New Roman"/>
          <w:sz w:val="28"/>
          <w:szCs w:val="28"/>
          <w:lang w:eastAsia="ru-RU"/>
        </w:rPr>
        <w:t xml:space="preserve"> другим. Побывав в Приднестровье, я убедился, что надо идти своим путем. Приднестровский вариант нас никак не устраивал, потому что тогда там, в Молдавии, уже гибли люди. Мы старались уберечь Нарву от взрыва. Если бы по моей вине или по вине наших депутатов погиб хоть один человек, мы не смогли бы себе никогда этого простить»</w:t>
      </w:r>
      <w:r w:rsidRPr="001B4CAD">
        <w:rPr>
          <w:rStyle w:val="a5"/>
          <w:rFonts w:ascii="Times New Roman" w:eastAsia="Times New Roman" w:hAnsi="Times New Roman" w:cs="Times New Roman"/>
          <w:sz w:val="28"/>
          <w:szCs w:val="28"/>
          <w:lang w:eastAsia="ru-RU"/>
        </w:rPr>
        <w:footnoteReference w:id="24"/>
      </w:r>
      <w:r w:rsidRPr="001B4CAD">
        <w:rPr>
          <w:rFonts w:ascii="Times New Roman" w:eastAsia="Times New Roman" w:hAnsi="Times New Roman" w:cs="Times New Roman"/>
          <w:sz w:val="28"/>
          <w:szCs w:val="28"/>
          <w:lang w:eastAsia="ru-RU"/>
        </w:rPr>
        <w:t>. Аналогичный вывод об итогах поездки эстонских политиков сделал и наш респондент из Молдавии: «</w:t>
      </w:r>
      <w:r w:rsidRPr="001B4CAD">
        <w:rPr>
          <w:rFonts w:ascii="Times New Roman" w:eastAsia="Times New Roman" w:hAnsi="Times New Roman" w:cs="Times New Roman"/>
          <w:i/>
          <w:sz w:val="28"/>
          <w:szCs w:val="28"/>
          <w:lang w:eastAsia="ru-RU"/>
        </w:rPr>
        <w:t>Эстонская делегация состояла из представителей как таллиннских, так и нарвских властей. Это было беспроигрышное решение, так как две противоборствующие стороны увидели, к чему привела в Приднестровье борьба за независимость. Гибли люди и власти не могли урегулировать конфликт, что привело к последующей сецессии. Эстонией было принято решение идти совершенно другим путем</w:t>
      </w:r>
      <w:r w:rsidRPr="001B4CAD">
        <w:rPr>
          <w:rFonts w:ascii="Times New Roman" w:eastAsia="Times New Roman" w:hAnsi="Times New Roman" w:cs="Times New Roman"/>
          <w:sz w:val="28"/>
          <w:szCs w:val="28"/>
          <w:lang w:eastAsia="ru-RU"/>
        </w:rPr>
        <w:t>»</w:t>
      </w:r>
      <w:r w:rsidRPr="001B4CAD">
        <w:rPr>
          <w:rStyle w:val="a5"/>
          <w:rFonts w:ascii="Times New Roman" w:eastAsia="Times New Roman" w:hAnsi="Times New Roman" w:cs="Times New Roman"/>
          <w:sz w:val="28"/>
          <w:szCs w:val="28"/>
          <w:lang w:eastAsia="ru-RU"/>
        </w:rPr>
        <w:footnoteReference w:id="25"/>
      </w:r>
      <w:r w:rsidRPr="001B4CAD">
        <w:rPr>
          <w:rFonts w:ascii="Times New Roman" w:eastAsia="Times New Roman" w:hAnsi="Times New Roman" w:cs="Times New Roman"/>
          <w:sz w:val="28"/>
          <w:szCs w:val="28"/>
          <w:lang w:eastAsia="ru-RU"/>
        </w:rPr>
        <w:t xml:space="preserve">. </w:t>
      </w:r>
    </w:p>
    <w:p w:rsidR="00857A42" w:rsidRPr="001B4CAD" w:rsidRDefault="00857A42" w:rsidP="00857A42">
      <w:pPr>
        <w:spacing w:after="0" w:line="360" w:lineRule="auto"/>
        <w:ind w:firstLine="709"/>
        <w:jc w:val="both"/>
        <w:rPr>
          <w:rFonts w:ascii="Times New Roman" w:hAnsi="Times New Roman" w:cs="Times New Roman"/>
          <w:sz w:val="28"/>
          <w:szCs w:val="28"/>
        </w:rPr>
      </w:pPr>
      <w:r w:rsidRPr="001B4CAD">
        <w:rPr>
          <w:rFonts w:ascii="Times New Roman" w:eastAsia="Times New Roman" w:hAnsi="Times New Roman" w:cs="Times New Roman"/>
          <w:sz w:val="28"/>
          <w:szCs w:val="28"/>
          <w:lang w:eastAsia="ru-RU"/>
        </w:rPr>
        <w:t xml:space="preserve">Осознав, к каким последствиям может привести конфронтация с северо-восточными регионами, правительством Эстонской Республики были приняты определенные  меры по урегулированию ситуации в Нарве. Так,  премьером правительства Э. </w:t>
      </w:r>
      <w:proofErr w:type="spellStart"/>
      <w:r w:rsidRPr="001B4CAD">
        <w:rPr>
          <w:rFonts w:ascii="Times New Roman" w:eastAsia="Times New Roman" w:hAnsi="Times New Roman" w:cs="Times New Roman"/>
          <w:sz w:val="28"/>
          <w:szCs w:val="28"/>
          <w:lang w:eastAsia="ru-RU"/>
        </w:rPr>
        <w:t>Сависааром</w:t>
      </w:r>
      <w:proofErr w:type="spellEnd"/>
      <w:r w:rsidRPr="001B4CAD">
        <w:rPr>
          <w:rFonts w:ascii="Times New Roman" w:eastAsia="Times New Roman" w:hAnsi="Times New Roman" w:cs="Times New Roman"/>
          <w:sz w:val="28"/>
          <w:szCs w:val="28"/>
          <w:lang w:eastAsia="ru-RU"/>
        </w:rPr>
        <w:t xml:space="preserve">  ещё в 1992 г. была предпринята попытка создания Русского демократического движения Эстонии. Целью было продемонстрировать готовность к обсуждению проблем между государством и русскоязычным населением Эстонской Республики.   На тот период это было единственной возможностью наладить коммуникацию с правительством Эстонии, так как </w:t>
      </w:r>
      <w:proofErr w:type="spellStart"/>
      <w:r w:rsidRPr="001B4CAD">
        <w:rPr>
          <w:rFonts w:ascii="Times New Roman" w:eastAsia="Times New Roman" w:hAnsi="Times New Roman" w:cs="Times New Roman"/>
          <w:sz w:val="28"/>
          <w:szCs w:val="28"/>
          <w:lang w:eastAsia="ru-RU"/>
        </w:rPr>
        <w:t>неграждане</w:t>
      </w:r>
      <w:proofErr w:type="spellEnd"/>
      <w:r w:rsidRPr="001B4CAD">
        <w:rPr>
          <w:rFonts w:ascii="Times New Roman" w:eastAsia="Times New Roman" w:hAnsi="Times New Roman" w:cs="Times New Roman"/>
          <w:sz w:val="28"/>
          <w:szCs w:val="28"/>
          <w:lang w:eastAsia="ru-RU"/>
        </w:rPr>
        <w:t xml:space="preserve"> не имели(-ют) право создавать политические партии на территории государства, которые бы </w:t>
      </w:r>
      <w:r w:rsidRPr="001B4CAD">
        <w:rPr>
          <w:rFonts w:ascii="Times New Roman" w:hAnsi="Times New Roman" w:cs="Times New Roman"/>
          <w:sz w:val="28"/>
          <w:szCs w:val="28"/>
        </w:rPr>
        <w:t xml:space="preserve">позволяли искать компромиссные решения для русскоязычного населения. </w:t>
      </w:r>
      <w:proofErr w:type="gramStart"/>
      <w:r w:rsidRPr="001B4CAD">
        <w:rPr>
          <w:rFonts w:ascii="Times New Roman" w:hAnsi="Times New Roman" w:cs="Times New Roman"/>
          <w:sz w:val="28"/>
          <w:szCs w:val="28"/>
        </w:rPr>
        <w:t xml:space="preserve">Кроме того, руководство Эстонии, в лице премьер-министра М. </w:t>
      </w:r>
      <w:proofErr w:type="spellStart"/>
      <w:r w:rsidRPr="001B4CAD">
        <w:rPr>
          <w:rFonts w:ascii="Times New Roman" w:hAnsi="Times New Roman" w:cs="Times New Roman"/>
          <w:sz w:val="28"/>
          <w:szCs w:val="28"/>
        </w:rPr>
        <w:t>Лаара</w:t>
      </w:r>
      <w:proofErr w:type="spellEnd"/>
      <w:r w:rsidRPr="001B4CAD">
        <w:rPr>
          <w:rFonts w:ascii="Times New Roman" w:hAnsi="Times New Roman" w:cs="Times New Roman"/>
          <w:sz w:val="28"/>
          <w:szCs w:val="28"/>
        </w:rPr>
        <w:t xml:space="preserve"> и президента Л. Мери, приняло решение о создании Консультативного совета по делам некоренного населения при президенте республики</w:t>
      </w:r>
      <w:r w:rsidRPr="001B4CAD">
        <w:rPr>
          <w:rStyle w:val="a5"/>
          <w:rFonts w:ascii="Times New Roman" w:hAnsi="Times New Roman" w:cs="Times New Roman"/>
          <w:sz w:val="28"/>
          <w:szCs w:val="28"/>
        </w:rPr>
        <w:footnoteReference w:id="26"/>
      </w:r>
      <w:r w:rsidRPr="001B4CAD">
        <w:rPr>
          <w:rFonts w:ascii="Times New Roman" w:hAnsi="Times New Roman" w:cs="Times New Roman"/>
          <w:sz w:val="28"/>
          <w:szCs w:val="28"/>
        </w:rPr>
        <w:t>. Не все эти инициативы бытии в итоге реализованы, но, так или иначе, обострения процесса или кровопролития, в отличие от Приднестровского варианта, на северо-востоке Эстонии  не случилось.</w:t>
      </w:r>
      <w:proofErr w:type="gramEnd"/>
    </w:p>
    <w:p w:rsidR="00857A42" w:rsidRPr="001B4CAD" w:rsidRDefault="00857A42" w:rsidP="00857A42">
      <w:pPr>
        <w:spacing w:after="0" w:line="360" w:lineRule="auto"/>
        <w:ind w:firstLine="709"/>
        <w:jc w:val="both"/>
        <w:rPr>
          <w:rFonts w:ascii="Times New Roman" w:eastAsia="Times New Roman" w:hAnsi="Times New Roman" w:cs="Times New Roman"/>
          <w:sz w:val="28"/>
          <w:szCs w:val="28"/>
          <w:lang w:eastAsia="ru-RU"/>
        </w:rPr>
      </w:pPr>
      <w:r w:rsidRPr="001B4CAD">
        <w:rPr>
          <w:rFonts w:ascii="Times New Roman" w:hAnsi="Times New Roman" w:cs="Times New Roman"/>
          <w:sz w:val="28"/>
          <w:szCs w:val="28"/>
        </w:rPr>
        <w:t xml:space="preserve">И теперь уже опыт Эстонии по мирному разрешению потенциально опасного конфликта был успешно использован политической элитой Молдовы и </w:t>
      </w:r>
      <w:proofErr w:type="spellStart"/>
      <w:r w:rsidRPr="001B4CAD">
        <w:rPr>
          <w:rFonts w:ascii="Times New Roman" w:hAnsi="Times New Roman" w:cs="Times New Roman"/>
          <w:sz w:val="28"/>
          <w:szCs w:val="28"/>
        </w:rPr>
        <w:t>Гагаузии</w:t>
      </w:r>
      <w:proofErr w:type="spellEnd"/>
      <w:r w:rsidRPr="001B4CAD">
        <w:rPr>
          <w:rFonts w:ascii="Times New Roman" w:hAnsi="Times New Roman" w:cs="Times New Roman"/>
          <w:sz w:val="28"/>
          <w:szCs w:val="28"/>
        </w:rPr>
        <w:t xml:space="preserve">. Как отмечает наш респондент из Молдавии: </w:t>
      </w:r>
      <w:r w:rsidR="000E21EA">
        <w:rPr>
          <w:rFonts w:ascii="Times New Roman" w:hAnsi="Times New Roman" w:cs="Times New Roman"/>
          <w:sz w:val="28"/>
          <w:szCs w:val="28"/>
        </w:rPr>
        <w:t>«</w:t>
      </w:r>
      <w:bookmarkStart w:id="0" w:name="_GoBack"/>
      <w:bookmarkEnd w:id="0"/>
      <w:r w:rsidRPr="001B4CAD">
        <w:rPr>
          <w:rFonts w:ascii="Times New Roman" w:eastAsia="Times New Roman" w:hAnsi="Times New Roman" w:cs="Times New Roman"/>
          <w:i/>
          <w:sz w:val="28"/>
          <w:szCs w:val="28"/>
          <w:lang w:eastAsia="ru-RU"/>
        </w:rPr>
        <w:t>Случай Нарвы стал показательным для гагаузского региона. Власти Комрата (</w:t>
      </w:r>
      <w:proofErr w:type="spellStart"/>
      <w:r w:rsidRPr="001B4CAD">
        <w:rPr>
          <w:rFonts w:ascii="Times New Roman" w:eastAsia="Times New Roman" w:hAnsi="Times New Roman" w:cs="Times New Roman"/>
          <w:i/>
          <w:sz w:val="28"/>
          <w:szCs w:val="28"/>
          <w:lang w:eastAsia="ru-RU"/>
        </w:rPr>
        <w:t>Гагаузии</w:t>
      </w:r>
      <w:proofErr w:type="spellEnd"/>
      <w:r w:rsidRPr="001B4CAD">
        <w:rPr>
          <w:rFonts w:ascii="Times New Roman" w:eastAsia="Times New Roman" w:hAnsi="Times New Roman" w:cs="Times New Roman"/>
          <w:i/>
          <w:sz w:val="28"/>
          <w:szCs w:val="28"/>
          <w:lang w:eastAsia="ru-RU"/>
        </w:rPr>
        <w:t>) показали свою готовность к диалогу и поиску компромисса для сохранения территориальной целостности страны и развитию региона в рамках единой независимой страны</w:t>
      </w:r>
      <w:r w:rsidRPr="001B4CAD">
        <w:rPr>
          <w:rFonts w:ascii="Times New Roman" w:eastAsia="Times New Roman" w:hAnsi="Times New Roman" w:cs="Times New Roman"/>
          <w:sz w:val="28"/>
          <w:szCs w:val="28"/>
          <w:lang w:eastAsia="ru-RU"/>
        </w:rPr>
        <w:t xml:space="preserve">. </w:t>
      </w:r>
      <w:r w:rsidRPr="001B4CAD">
        <w:rPr>
          <w:rFonts w:ascii="Times New Roman" w:eastAsia="Times New Roman" w:hAnsi="Times New Roman" w:cs="Times New Roman"/>
          <w:i/>
          <w:sz w:val="28"/>
          <w:szCs w:val="28"/>
          <w:lang w:eastAsia="ru-RU"/>
        </w:rPr>
        <w:t>В случае с Гагаузской Республикой было достигнуто соглашение в 1994 г. по интеграции региона в статусе автономно-территориального образования»</w:t>
      </w:r>
      <w:r w:rsidRPr="001B4CAD">
        <w:rPr>
          <w:rStyle w:val="a5"/>
          <w:rFonts w:ascii="Times New Roman" w:eastAsia="Times New Roman" w:hAnsi="Times New Roman" w:cs="Times New Roman"/>
          <w:sz w:val="28"/>
          <w:szCs w:val="28"/>
          <w:lang w:eastAsia="ru-RU"/>
        </w:rPr>
        <w:footnoteReference w:id="27"/>
      </w:r>
      <w:r w:rsidRPr="001B4CAD">
        <w:rPr>
          <w:rFonts w:ascii="Times New Roman" w:eastAsia="Times New Roman" w:hAnsi="Times New Roman" w:cs="Times New Roman"/>
          <w:sz w:val="28"/>
          <w:szCs w:val="28"/>
          <w:lang w:eastAsia="ru-RU"/>
        </w:rPr>
        <w:t>.</w:t>
      </w:r>
    </w:p>
    <w:p w:rsidR="00857A42" w:rsidRPr="001B4CAD" w:rsidRDefault="00857A42" w:rsidP="00857A42">
      <w:pPr>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sz w:val="28"/>
          <w:szCs w:val="28"/>
        </w:rPr>
        <w:t>Выявленная в настоящем исследовании ситуация, когда верно понятый  печальный опыт разрешения этно-территориальных конфликтов в одной стране бывшего СССР  позволяет политической элиты другой пост-советской страны не делать столь опасных ошибок, а уже положительный опыт эффективно используется  в первой из этих стран для более эффективного решения другого этно-территориального конфликта,  хорошо соответствует концепции «обучаемых политик» (</w:t>
      </w:r>
      <w:proofErr w:type="spellStart"/>
      <w:r w:rsidRPr="001B4CAD">
        <w:rPr>
          <w:rFonts w:ascii="Times New Roman" w:hAnsi="Times New Roman" w:cs="Times New Roman"/>
          <w:sz w:val="28"/>
          <w:szCs w:val="28"/>
        </w:rPr>
        <w:t>policylearning</w:t>
      </w:r>
      <w:proofErr w:type="spellEnd"/>
      <w:r w:rsidRPr="001B4CAD">
        <w:rPr>
          <w:rFonts w:ascii="Times New Roman" w:hAnsi="Times New Roman" w:cs="Times New Roman"/>
          <w:sz w:val="28"/>
          <w:szCs w:val="28"/>
        </w:rPr>
        <w:t xml:space="preserve">), предложенной </w:t>
      </w:r>
      <w:proofErr w:type="spellStart"/>
      <w:r w:rsidRPr="001B4CAD">
        <w:rPr>
          <w:rFonts w:ascii="Times New Roman" w:hAnsi="Times New Roman" w:cs="Times New Roman"/>
          <w:sz w:val="28"/>
          <w:szCs w:val="28"/>
        </w:rPr>
        <w:t>Хью</w:t>
      </w:r>
      <w:proofErr w:type="spellEnd"/>
      <w:r w:rsidRPr="001B4CAD">
        <w:rPr>
          <w:rFonts w:ascii="Times New Roman" w:hAnsi="Times New Roman" w:cs="Times New Roman"/>
          <w:sz w:val="28"/>
          <w:szCs w:val="28"/>
        </w:rPr>
        <w:t xml:space="preserve"> </w:t>
      </w:r>
      <w:proofErr w:type="spellStart"/>
      <w:r w:rsidRPr="001B4CAD">
        <w:rPr>
          <w:rFonts w:ascii="Times New Roman" w:hAnsi="Times New Roman" w:cs="Times New Roman"/>
          <w:sz w:val="28"/>
          <w:szCs w:val="28"/>
        </w:rPr>
        <w:t>Хекло</w:t>
      </w:r>
      <w:proofErr w:type="spellEnd"/>
      <w:r w:rsidRPr="001B4CAD">
        <w:rPr>
          <w:rFonts w:ascii="Times New Roman" w:hAnsi="Times New Roman" w:cs="Times New Roman"/>
          <w:sz w:val="28"/>
          <w:szCs w:val="28"/>
        </w:rPr>
        <w:t xml:space="preserve"> в 1974 году</w:t>
      </w:r>
      <w:r w:rsidRPr="001B4CAD">
        <w:rPr>
          <w:rStyle w:val="a5"/>
          <w:rFonts w:ascii="Times New Roman" w:hAnsi="Times New Roman" w:cs="Times New Roman"/>
          <w:sz w:val="28"/>
          <w:szCs w:val="28"/>
        </w:rPr>
        <w:footnoteReference w:id="28"/>
      </w:r>
      <w:r w:rsidRPr="001B4CAD">
        <w:rPr>
          <w:rFonts w:ascii="Times New Roman" w:hAnsi="Times New Roman" w:cs="Times New Roman"/>
          <w:sz w:val="28"/>
          <w:szCs w:val="28"/>
        </w:rPr>
        <w:t>,  который рассматривал политику как практическое поле для извлечения опыта.  Суть данной концепции заключается в процессе приобретения и использования новых знаний в рамках разрешения существующих конфликтных ситуаций.  Иначе говоря, государство рассматривается как «фокус обучения как источника социальных изменений»</w:t>
      </w:r>
      <w:r w:rsidRPr="001B4CAD">
        <w:rPr>
          <w:rStyle w:val="a5"/>
          <w:rFonts w:ascii="Times New Roman" w:hAnsi="Times New Roman" w:cs="Times New Roman"/>
          <w:sz w:val="28"/>
          <w:szCs w:val="28"/>
        </w:rPr>
        <w:footnoteReference w:id="29"/>
      </w:r>
      <w:r w:rsidRPr="001B4CAD">
        <w:rPr>
          <w:rFonts w:ascii="Times New Roman" w:hAnsi="Times New Roman" w:cs="Times New Roman"/>
          <w:sz w:val="28"/>
          <w:szCs w:val="28"/>
        </w:rPr>
        <w:t xml:space="preserve">.  Наиболее релевантным для настоящего исследования является развитие концепции «обучаемых политик» в рамках подхода Ричарда </w:t>
      </w:r>
      <w:proofErr w:type="spellStart"/>
      <w:r w:rsidRPr="001B4CAD">
        <w:rPr>
          <w:rFonts w:ascii="Times New Roman" w:hAnsi="Times New Roman" w:cs="Times New Roman"/>
          <w:sz w:val="28"/>
          <w:szCs w:val="28"/>
        </w:rPr>
        <w:t>Роуза</w:t>
      </w:r>
      <w:proofErr w:type="spellEnd"/>
      <w:r w:rsidRPr="001B4CAD">
        <w:rPr>
          <w:rFonts w:ascii="Times New Roman" w:hAnsi="Times New Roman" w:cs="Times New Roman"/>
          <w:sz w:val="28"/>
          <w:szCs w:val="28"/>
        </w:rPr>
        <w:t>, названного им  «извлечение урока» (</w:t>
      </w:r>
      <w:r w:rsidRPr="001B4CAD">
        <w:rPr>
          <w:rFonts w:ascii="Times New Roman" w:hAnsi="Times New Roman" w:cs="Times New Roman"/>
          <w:sz w:val="28"/>
          <w:szCs w:val="28"/>
          <w:lang w:val="en-US"/>
        </w:rPr>
        <w:t>lesson</w:t>
      </w:r>
      <w:r w:rsidRPr="001B4CAD">
        <w:rPr>
          <w:rFonts w:ascii="Times New Roman" w:hAnsi="Times New Roman" w:cs="Times New Roman"/>
          <w:sz w:val="28"/>
          <w:szCs w:val="28"/>
        </w:rPr>
        <w:t>-</w:t>
      </w:r>
      <w:r w:rsidRPr="001B4CAD">
        <w:rPr>
          <w:rFonts w:ascii="Times New Roman" w:hAnsi="Times New Roman" w:cs="Times New Roman"/>
          <w:sz w:val="28"/>
          <w:szCs w:val="28"/>
          <w:lang w:val="en-US"/>
        </w:rPr>
        <w:t>drawing</w:t>
      </w:r>
      <w:r w:rsidRPr="001B4CAD">
        <w:rPr>
          <w:rFonts w:ascii="Times New Roman" w:hAnsi="Times New Roman" w:cs="Times New Roman"/>
          <w:sz w:val="28"/>
          <w:szCs w:val="28"/>
        </w:rPr>
        <w:t>)</w:t>
      </w:r>
      <w:r w:rsidRPr="001B4CAD">
        <w:rPr>
          <w:rStyle w:val="a5"/>
          <w:rFonts w:ascii="Times New Roman" w:hAnsi="Times New Roman" w:cs="Times New Roman"/>
          <w:sz w:val="28"/>
          <w:szCs w:val="28"/>
        </w:rPr>
        <w:footnoteReference w:id="30"/>
      </w:r>
      <w:r w:rsidRPr="001B4CAD">
        <w:rPr>
          <w:rFonts w:ascii="Times New Roman" w:hAnsi="Times New Roman" w:cs="Times New Roman"/>
          <w:sz w:val="28"/>
          <w:szCs w:val="28"/>
        </w:rPr>
        <w:t xml:space="preserve">. Автор делает акцент на том, что многие страны стремятся перенять практику по улучшению собственной политической ситуации. Ричард </w:t>
      </w:r>
      <w:proofErr w:type="spellStart"/>
      <w:r w:rsidRPr="001B4CAD">
        <w:rPr>
          <w:rFonts w:ascii="Times New Roman" w:hAnsi="Times New Roman" w:cs="Times New Roman"/>
          <w:sz w:val="28"/>
          <w:szCs w:val="28"/>
        </w:rPr>
        <w:t>Роуз</w:t>
      </w:r>
      <w:proofErr w:type="spellEnd"/>
      <w:r w:rsidRPr="001B4CAD">
        <w:rPr>
          <w:rFonts w:ascii="Times New Roman" w:hAnsi="Times New Roman" w:cs="Times New Roman"/>
          <w:sz w:val="28"/>
          <w:szCs w:val="28"/>
        </w:rPr>
        <w:t xml:space="preserve">  считает, что </w:t>
      </w:r>
      <w:proofErr w:type="spellStart"/>
      <w:r w:rsidRPr="001B4CAD">
        <w:rPr>
          <w:rFonts w:ascii="Times New Roman" w:hAnsi="Times New Roman" w:cs="Times New Roman"/>
          <w:sz w:val="28"/>
          <w:szCs w:val="28"/>
        </w:rPr>
        <w:t>акторы</w:t>
      </w:r>
      <w:proofErr w:type="spellEnd"/>
      <w:r w:rsidRPr="001B4CAD">
        <w:rPr>
          <w:rFonts w:ascii="Times New Roman" w:hAnsi="Times New Roman" w:cs="Times New Roman"/>
          <w:sz w:val="28"/>
          <w:szCs w:val="28"/>
        </w:rPr>
        <w:t xml:space="preserve"> учатся друг у друга тем или иным подходам разрешать проблемы. Рассматриваются позитивные/негативные стороны опыта на различных уровнях власти, и тем самым извлекается урок из имеющегося знания оппонентов. В поисках ответа на вопрос, почему перенимаемый опыт на практике чаще всего не спо</w:t>
      </w:r>
      <w:r>
        <w:rPr>
          <w:rFonts w:ascii="Times New Roman" w:hAnsi="Times New Roman" w:cs="Times New Roman"/>
          <w:sz w:val="28"/>
          <w:szCs w:val="28"/>
        </w:rPr>
        <w:t xml:space="preserve">собствует развитию региона или </w:t>
      </w:r>
      <w:r w:rsidRPr="001B4CAD">
        <w:rPr>
          <w:rFonts w:ascii="Times New Roman" w:hAnsi="Times New Roman" w:cs="Times New Roman"/>
          <w:sz w:val="28"/>
          <w:szCs w:val="28"/>
        </w:rPr>
        <w:t xml:space="preserve">государства в целом, Ричард </w:t>
      </w:r>
      <w:proofErr w:type="spellStart"/>
      <w:r w:rsidRPr="001B4CAD">
        <w:rPr>
          <w:rFonts w:ascii="Times New Roman" w:hAnsi="Times New Roman" w:cs="Times New Roman"/>
          <w:sz w:val="28"/>
          <w:szCs w:val="28"/>
        </w:rPr>
        <w:t>Роуз</w:t>
      </w:r>
      <w:proofErr w:type="spellEnd"/>
      <w:r w:rsidRPr="001B4CAD">
        <w:rPr>
          <w:rFonts w:ascii="Times New Roman" w:hAnsi="Times New Roman" w:cs="Times New Roman"/>
          <w:sz w:val="28"/>
          <w:szCs w:val="28"/>
        </w:rPr>
        <w:t xml:space="preserve">  делает вывод о важной роли характер взаимодействия между правительствами конкретных стран и межправительственными организациями, выполняющими роль посредников в передаче этого опыта или «извлекаемого урока»</w:t>
      </w:r>
      <w:r w:rsidRPr="001B4CAD">
        <w:rPr>
          <w:rStyle w:val="a5"/>
          <w:rFonts w:ascii="Times New Roman" w:hAnsi="Times New Roman" w:cs="Times New Roman"/>
          <w:sz w:val="28"/>
          <w:szCs w:val="28"/>
        </w:rPr>
        <w:footnoteReference w:id="31"/>
      </w:r>
      <w:r w:rsidRPr="001B4CAD">
        <w:rPr>
          <w:rFonts w:ascii="Times New Roman" w:hAnsi="Times New Roman" w:cs="Times New Roman"/>
          <w:sz w:val="28"/>
          <w:szCs w:val="28"/>
        </w:rPr>
        <w:t xml:space="preserve">.  </w:t>
      </w:r>
    </w:p>
    <w:p w:rsidR="00857A42" w:rsidRPr="001B4CAD" w:rsidRDefault="00857A42" w:rsidP="00857A42">
      <w:pPr>
        <w:spacing w:after="0" w:line="360" w:lineRule="auto"/>
        <w:ind w:firstLine="709"/>
        <w:jc w:val="both"/>
        <w:rPr>
          <w:rFonts w:ascii="Times New Roman" w:hAnsi="Times New Roman" w:cs="Times New Roman"/>
          <w:sz w:val="28"/>
          <w:szCs w:val="28"/>
        </w:rPr>
      </w:pPr>
      <w:r w:rsidRPr="001B4CAD">
        <w:rPr>
          <w:rFonts w:ascii="Times New Roman" w:hAnsi="Times New Roman" w:cs="Times New Roman"/>
          <w:sz w:val="28"/>
          <w:szCs w:val="28"/>
        </w:rPr>
        <w:t>Можно сказать, что в описываемом нами случае такой посредник вовсе не п</w:t>
      </w:r>
      <w:r>
        <w:rPr>
          <w:rFonts w:ascii="Times New Roman" w:hAnsi="Times New Roman" w:cs="Times New Roman"/>
          <w:sz w:val="28"/>
          <w:szCs w:val="28"/>
        </w:rPr>
        <w:t xml:space="preserve">онадобился – здесь важную роль </w:t>
      </w:r>
      <w:r w:rsidRPr="001B4CAD">
        <w:rPr>
          <w:rFonts w:ascii="Times New Roman" w:hAnsi="Times New Roman" w:cs="Times New Roman"/>
          <w:sz w:val="28"/>
          <w:szCs w:val="28"/>
        </w:rPr>
        <w:t>сыграло общее советское прошлое и опыт прямого взаимодействия региональных элит в рамках СССР, который и послужил эффективному обучению на опыте друг друга, позволив тем самым не «наступать снова и снова на одни и те же грабли».</w:t>
      </w:r>
    </w:p>
    <w:p w:rsidR="00857A42" w:rsidRPr="00D11EA2" w:rsidRDefault="00857A42" w:rsidP="00857A42">
      <w:pPr>
        <w:spacing w:after="0" w:line="360" w:lineRule="auto"/>
        <w:ind w:firstLine="709"/>
        <w:jc w:val="both"/>
        <w:rPr>
          <w:rFonts w:ascii="Times New Roman" w:eastAsia="Times New Roman" w:hAnsi="Times New Roman" w:cs="Times New Roman"/>
          <w:sz w:val="28"/>
          <w:szCs w:val="28"/>
          <w:lang w:eastAsia="ru-RU"/>
        </w:rPr>
      </w:pPr>
    </w:p>
    <w:p w:rsidR="00857A42" w:rsidRPr="008B520B" w:rsidRDefault="00857A42" w:rsidP="00857A42">
      <w:pPr>
        <w:pStyle w:val="a3"/>
        <w:jc w:val="both"/>
        <w:rPr>
          <w:rFonts w:ascii="Times New Roman" w:hAnsi="Times New Roman" w:cs="Times New Roman"/>
          <w:b/>
          <w:color w:val="000000" w:themeColor="text1"/>
          <w:sz w:val="28"/>
          <w:szCs w:val="28"/>
        </w:rPr>
      </w:pPr>
      <w:r w:rsidRPr="008B520B">
        <w:rPr>
          <w:rFonts w:ascii="Times New Roman" w:hAnsi="Times New Roman" w:cs="Times New Roman"/>
          <w:b/>
          <w:color w:val="000000" w:themeColor="text1"/>
          <w:sz w:val="28"/>
          <w:szCs w:val="28"/>
        </w:rPr>
        <w:t>Литература</w:t>
      </w:r>
    </w:p>
    <w:p w:rsidR="00857A42" w:rsidRPr="008B520B" w:rsidRDefault="00857A42" w:rsidP="00857A42">
      <w:pPr>
        <w:pStyle w:val="a3"/>
        <w:jc w:val="both"/>
        <w:rPr>
          <w:rFonts w:ascii="Times New Roman" w:hAnsi="Times New Roman" w:cs="Times New Roman"/>
          <w:color w:val="000000" w:themeColor="text1"/>
          <w:sz w:val="28"/>
          <w:szCs w:val="28"/>
        </w:rPr>
      </w:pPr>
    </w:p>
    <w:p w:rsidR="00857A42" w:rsidRPr="008B520B" w:rsidRDefault="00857A42" w:rsidP="00857A42">
      <w:pPr>
        <w:pStyle w:val="a3"/>
        <w:jc w:val="both"/>
        <w:rPr>
          <w:rFonts w:ascii="Times New Roman" w:hAnsi="Times New Roman" w:cs="Times New Roman"/>
          <w:color w:val="000000" w:themeColor="text1"/>
          <w:sz w:val="28"/>
          <w:szCs w:val="28"/>
        </w:rPr>
      </w:pPr>
      <w:proofErr w:type="spellStart"/>
      <w:r w:rsidRPr="008B520B">
        <w:rPr>
          <w:rFonts w:ascii="Times New Roman" w:hAnsi="Times New Roman" w:cs="Times New Roman"/>
          <w:color w:val="000000" w:themeColor="text1"/>
          <w:sz w:val="28"/>
          <w:szCs w:val="28"/>
        </w:rPr>
        <w:t>Ашихмин</w:t>
      </w:r>
      <w:proofErr w:type="spellEnd"/>
      <w:r w:rsidRPr="008B520B">
        <w:rPr>
          <w:rFonts w:ascii="Times New Roman" w:hAnsi="Times New Roman" w:cs="Times New Roman"/>
          <w:color w:val="000000" w:themeColor="text1"/>
          <w:sz w:val="28"/>
          <w:szCs w:val="28"/>
        </w:rPr>
        <w:t xml:space="preserve"> Е.  </w:t>
      </w:r>
      <w:proofErr w:type="spellStart"/>
      <w:r w:rsidRPr="008B520B">
        <w:rPr>
          <w:rFonts w:ascii="Times New Roman" w:hAnsi="Times New Roman" w:cs="Times New Roman"/>
          <w:color w:val="000000" w:themeColor="text1"/>
          <w:sz w:val="28"/>
          <w:szCs w:val="28"/>
        </w:rPr>
        <w:t>Чуйкин</w:t>
      </w:r>
      <w:proofErr w:type="spellEnd"/>
      <w:r w:rsidRPr="008B520B">
        <w:rPr>
          <w:rFonts w:ascii="Times New Roman" w:hAnsi="Times New Roman" w:cs="Times New Roman"/>
          <w:color w:val="000000" w:themeColor="text1"/>
          <w:sz w:val="28"/>
          <w:szCs w:val="28"/>
        </w:rPr>
        <w:t xml:space="preserve"> В: Нарве удалось избежать "приднестровского варианта". Агентство </w:t>
      </w:r>
      <w:proofErr w:type="spellStart"/>
      <w:r w:rsidRPr="008B520B">
        <w:rPr>
          <w:rFonts w:ascii="Times New Roman" w:hAnsi="Times New Roman" w:cs="Times New Roman"/>
          <w:color w:val="000000" w:themeColor="text1"/>
          <w:sz w:val="28"/>
          <w:szCs w:val="28"/>
        </w:rPr>
        <w:t>Инфопресс</w:t>
      </w:r>
      <w:proofErr w:type="spellEnd"/>
      <w:r w:rsidRPr="008B520B">
        <w:rPr>
          <w:rFonts w:ascii="Times New Roman" w:hAnsi="Times New Roman" w:cs="Times New Roman"/>
          <w:color w:val="000000" w:themeColor="text1"/>
          <w:sz w:val="28"/>
          <w:szCs w:val="28"/>
        </w:rPr>
        <w:t>, №30, 2013 г. [Электронный ресурс]: http://rus.postimees.ee/1312992/vladimir-chuykin-narve-udalos-izbezhat-pridnestrovskogo-varianta</w:t>
      </w:r>
    </w:p>
    <w:p w:rsidR="00857A42" w:rsidRPr="008B520B" w:rsidRDefault="00857A42" w:rsidP="00857A42">
      <w:pPr>
        <w:pStyle w:val="a3"/>
        <w:jc w:val="both"/>
        <w:rPr>
          <w:rFonts w:ascii="Times New Roman" w:hAnsi="Times New Roman" w:cs="Times New Roman"/>
          <w:color w:val="000000" w:themeColor="text1"/>
          <w:sz w:val="28"/>
          <w:szCs w:val="28"/>
          <w:shd w:val="clear" w:color="auto" w:fill="FFFFFF"/>
        </w:rPr>
      </w:pPr>
    </w:p>
    <w:p w:rsidR="00857A42" w:rsidRPr="008B520B" w:rsidRDefault="00857A42" w:rsidP="00857A42">
      <w:pPr>
        <w:pStyle w:val="a3"/>
        <w:jc w:val="both"/>
        <w:rPr>
          <w:rFonts w:ascii="Times New Roman" w:hAnsi="Times New Roman" w:cs="Times New Roman"/>
          <w:color w:val="000000" w:themeColor="text1"/>
          <w:sz w:val="28"/>
          <w:szCs w:val="28"/>
        </w:rPr>
      </w:pPr>
      <w:proofErr w:type="spellStart"/>
      <w:r w:rsidRPr="008B520B">
        <w:rPr>
          <w:rFonts w:ascii="Times New Roman" w:hAnsi="Times New Roman" w:cs="Times New Roman"/>
          <w:color w:val="000000" w:themeColor="text1"/>
          <w:sz w:val="28"/>
          <w:szCs w:val="28"/>
          <w:shd w:val="clear" w:color="auto" w:fill="FFFFFF"/>
        </w:rPr>
        <w:t>Бабилунга</w:t>
      </w:r>
      <w:proofErr w:type="spellEnd"/>
      <w:r w:rsidRPr="008B520B">
        <w:rPr>
          <w:rFonts w:ascii="Times New Roman" w:hAnsi="Times New Roman" w:cs="Times New Roman"/>
          <w:color w:val="000000" w:themeColor="text1"/>
          <w:sz w:val="28"/>
          <w:szCs w:val="28"/>
          <w:shd w:val="clear" w:color="auto" w:fill="FFFFFF"/>
        </w:rPr>
        <w:t xml:space="preserve"> Н. В. Раскол Молдавии и конституционные акты Приднестровской Молдавской Республики // Ежегодный исторический альманах Приднестровья. 1999. № 3. С. 5-6.</w:t>
      </w:r>
    </w:p>
    <w:p w:rsidR="00857A42" w:rsidRPr="008B520B" w:rsidRDefault="00857A42" w:rsidP="00857A42">
      <w:pPr>
        <w:spacing w:after="0" w:line="240" w:lineRule="auto"/>
        <w:ind w:right="324"/>
        <w:jc w:val="both"/>
        <w:rPr>
          <w:rFonts w:ascii="Times New Roman" w:eastAsia="Times New Roman" w:hAnsi="Times New Roman" w:cs="Times New Roman"/>
          <w:color w:val="000000" w:themeColor="text1"/>
          <w:sz w:val="28"/>
          <w:szCs w:val="28"/>
          <w:lang w:eastAsia="ru-RU"/>
        </w:rPr>
      </w:pPr>
    </w:p>
    <w:p w:rsidR="00857A42" w:rsidRPr="008B520B" w:rsidRDefault="00857A42" w:rsidP="00857A42">
      <w:pPr>
        <w:pStyle w:val="Default"/>
        <w:jc w:val="both"/>
        <w:rPr>
          <w:rFonts w:ascii="Times New Roman" w:hAnsi="Times New Roman" w:cs="Times New Roman"/>
          <w:color w:val="000000" w:themeColor="text1"/>
          <w:sz w:val="28"/>
          <w:szCs w:val="28"/>
        </w:rPr>
      </w:pPr>
      <w:r w:rsidRPr="008B520B">
        <w:rPr>
          <w:rFonts w:ascii="Times New Roman" w:hAnsi="Times New Roman" w:cs="Times New Roman"/>
          <w:bCs/>
          <w:color w:val="000000" w:themeColor="text1"/>
          <w:sz w:val="28"/>
          <w:szCs w:val="28"/>
        </w:rPr>
        <w:t>Басова Д.В. Многоуровневая идентичность Приднестровья как модель построения государства для современной Молдавии. // С</w:t>
      </w:r>
      <w:r w:rsidRPr="008B520B">
        <w:rPr>
          <w:rFonts w:ascii="Times New Roman" w:hAnsi="Times New Roman" w:cs="Times New Roman"/>
          <w:color w:val="000000" w:themeColor="text1"/>
          <w:sz w:val="28"/>
          <w:szCs w:val="28"/>
        </w:rPr>
        <w:t>равнительная политика, 2015, № 4 (21). С. 62-66.</w:t>
      </w:r>
    </w:p>
    <w:p w:rsidR="00857A42" w:rsidRPr="008B520B" w:rsidRDefault="00857A42" w:rsidP="00857A42">
      <w:pPr>
        <w:spacing w:after="0" w:line="240" w:lineRule="auto"/>
        <w:ind w:right="324"/>
        <w:jc w:val="both"/>
        <w:rPr>
          <w:rFonts w:ascii="Times New Roman" w:eastAsia="Times New Roman" w:hAnsi="Times New Roman" w:cs="Times New Roman"/>
          <w:color w:val="000000" w:themeColor="text1"/>
          <w:sz w:val="28"/>
          <w:szCs w:val="28"/>
          <w:lang w:eastAsia="ru-RU"/>
        </w:rPr>
      </w:pPr>
    </w:p>
    <w:p w:rsidR="00857A42" w:rsidRPr="008B520B" w:rsidRDefault="00857A42" w:rsidP="00857A42">
      <w:pPr>
        <w:pStyle w:val="a7"/>
        <w:spacing w:after="0" w:line="240" w:lineRule="auto"/>
        <w:ind w:left="0"/>
        <w:jc w:val="both"/>
        <w:rPr>
          <w:rFonts w:ascii="Times New Roman" w:hAnsi="Times New Roman" w:cs="Times New Roman"/>
          <w:color w:val="000000" w:themeColor="text1"/>
          <w:sz w:val="28"/>
          <w:szCs w:val="28"/>
        </w:rPr>
      </w:pPr>
      <w:r w:rsidRPr="008B520B">
        <w:rPr>
          <w:rFonts w:ascii="Times New Roman" w:hAnsi="Times New Roman" w:cs="Times New Roman"/>
          <w:color w:val="000000" w:themeColor="text1"/>
          <w:sz w:val="28"/>
          <w:szCs w:val="28"/>
        </w:rPr>
        <w:t xml:space="preserve">Кобзарь Д. Поход на </w:t>
      </w:r>
      <w:proofErr w:type="spellStart"/>
      <w:r w:rsidRPr="008B520B">
        <w:rPr>
          <w:rFonts w:ascii="Times New Roman" w:hAnsi="Times New Roman" w:cs="Times New Roman"/>
          <w:color w:val="000000" w:themeColor="text1"/>
          <w:sz w:val="28"/>
          <w:szCs w:val="28"/>
        </w:rPr>
        <w:t>Гагаузию</w:t>
      </w:r>
      <w:proofErr w:type="spellEnd"/>
      <w:r w:rsidRPr="008B520B">
        <w:rPr>
          <w:rFonts w:ascii="Times New Roman" w:hAnsi="Times New Roman" w:cs="Times New Roman"/>
          <w:color w:val="000000" w:themeColor="text1"/>
          <w:sz w:val="28"/>
          <w:szCs w:val="28"/>
        </w:rPr>
        <w:t xml:space="preserve"> 25 лет назад: до большой крови оставался шаг. [Электронный ресурс]: http://www.kp.md/daily/26450/3320724/</w:t>
      </w:r>
    </w:p>
    <w:p w:rsidR="00857A42" w:rsidRPr="008B520B" w:rsidRDefault="00857A42" w:rsidP="00857A42">
      <w:pPr>
        <w:pStyle w:val="Default"/>
        <w:jc w:val="both"/>
        <w:rPr>
          <w:rFonts w:ascii="Times New Roman" w:hAnsi="Times New Roman" w:cs="Times New Roman"/>
          <w:bCs/>
          <w:color w:val="000000" w:themeColor="text1"/>
          <w:sz w:val="28"/>
          <w:szCs w:val="28"/>
        </w:rPr>
      </w:pPr>
    </w:p>
    <w:p w:rsidR="00857A42" w:rsidRPr="008B520B" w:rsidRDefault="00857A42" w:rsidP="00857A42">
      <w:pPr>
        <w:pStyle w:val="Default"/>
        <w:jc w:val="both"/>
        <w:rPr>
          <w:rFonts w:ascii="Times New Roman" w:hAnsi="Times New Roman" w:cs="Times New Roman"/>
          <w:color w:val="000000" w:themeColor="text1"/>
          <w:sz w:val="28"/>
          <w:szCs w:val="28"/>
        </w:rPr>
      </w:pPr>
      <w:r w:rsidRPr="008B520B">
        <w:rPr>
          <w:rFonts w:ascii="Times New Roman" w:hAnsi="Times New Roman" w:cs="Times New Roman"/>
          <w:bCs/>
          <w:color w:val="000000" w:themeColor="text1"/>
          <w:sz w:val="28"/>
          <w:szCs w:val="28"/>
        </w:rPr>
        <w:t>Кочедыков И.Е. Национализмы Молдовы. // С</w:t>
      </w:r>
      <w:r w:rsidRPr="008B520B">
        <w:rPr>
          <w:rFonts w:ascii="Times New Roman" w:hAnsi="Times New Roman" w:cs="Times New Roman"/>
          <w:color w:val="000000" w:themeColor="text1"/>
          <w:sz w:val="28"/>
          <w:szCs w:val="28"/>
        </w:rPr>
        <w:t>равнительная политика, 2015, № 2 (19). С. 86-99.</w:t>
      </w:r>
    </w:p>
    <w:p w:rsidR="00857A42" w:rsidRPr="008B520B" w:rsidRDefault="00857A42" w:rsidP="00857A42">
      <w:pPr>
        <w:shd w:val="clear" w:color="auto" w:fill="FFFFFF"/>
        <w:spacing w:before="254" w:after="254" w:line="183" w:lineRule="atLeast"/>
        <w:ind w:right="254"/>
        <w:jc w:val="both"/>
        <w:rPr>
          <w:rFonts w:ascii="Times New Roman" w:hAnsi="Times New Roman" w:cs="Times New Roman"/>
          <w:color w:val="000000" w:themeColor="text1"/>
          <w:sz w:val="28"/>
          <w:szCs w:val="28"/>
        </w:rPr>
      </w:pPr>
      <w:r w:rsidRPr="008B520B">
        <w:rPr>
          <w:rFonts w:ascii="Times New Roman" w:hAnsi="Times New Roman" w:cs="Times New Roman"/>
          <w:bCs/>
          <w:color w:val="000000" w:themeColor="text1"/>
          <w:sz w:val="28"/>
          <w:szCs w:val="28"/>
        </w:rPr>
        <w:t xml:space="preserve">Курылев К.П. Проблема Приднестровского урегулирования в контексте отношений России и Украины. // </w:t>
      </w:r>
      <w:r w:rsidRPr="008B520B">
        <w:rPr>
          <w:rFonts w:ascii="Times New Roman" w:hAnsi="Times New Roman" w:cs="Times New Roman"/>
          <w:color w:val="000000" w:themeColor="text1"/>
          <w:sz w:val="28"/>
          <w:szCs w:val="28"/>
        </w:rPr>
        <w:t xml:space="preserve">Вестник РУДН, серия </w:t>
      </w:r>
      <w:r w:rsidRPr="008B520B">
        <w:rPr>
          <w:rFonts w:ascii="Times New Roman" w:hAnsi="Times New Roman" w:cs="Times New Roman"/>
          <w:i/>
          <w:iCs/>
          <w:color w:val="000000" w:themeColor="text1"/>
          <w:sz w:val="28"/>
          <w:szCs w:val="28"/>
        </w:rPr>
        <w:t>Международные отношения</w:t>
      </w:r>
      <w:r w:rsidRPr="008B520B">
        <w:rPr>
          <w:rFonts w:ascii="Times New Roman" w:hAnsi="Times New Roman" w:cs="Times New Roman"/>
          <w:color w:val="000000" w:themeColor="text1"/>
          <w:sz w:val="28"/>
          <w:szCs w:val="28"/>
        </w:rPr>
        <w:t>, 2011, № 4. С. 61-70.</w:t>
      </w:r>
    </w:p>
    <w:p w:rsidR="00857A42" w:rsidRPr="008B520B" w:rsidRDefault="00857A42" w:rsidP="00857A42">
      <w:pPr>
        <w:pStyle w:val="a3"/>
        <w:jc w:val="both"/>
        <w:rPr>
          <w:rFonts w:ascii="Times New Roman" w:hAnsi="Times New Roman" w:cs="Times New Roman"/>
          <w:b/>
          <w:color w:val="000000" w:themeColor="text1"/>
          <w:sz w:val="28"/>
          <w:szCs w:val="28"/>
        </w:rPr>
      </w:pPr>
      <w:r w:rsidRPr="008B520B">
        <w:rPr>
          <w:rFonts w:ascii="Times New Roman" w:hAnsi="Times New Roman" w:cs="Times New Roman"/>
          <w:color w:val="000000" w:themeColor="text1"/>
          <w:sz w:val="28"/>
          <w:szCs w:val="28"/>
          <w:shd w:val="clear" w:color="auto" w:fill="FFFFFF"/>
        </w:rPr>
        <w:t>Лаврентьев</w:t>
      </w:r>
      <w:r w:rsidRPr="008B520B">
        <w:rPr>
          <w:rFonts w:ascii="Times New Roman" w:hAnsi="Times New Roman" w:cs="Times New Roman"/>
          <w:color w:val="000000" w:themeColor="text1"/>
          <w:sz w:val="28"/>
          <w:szCs w:val="28"/>
        </w:rPr>
        <w:t xml:space="preserve"> И. Архивный бюллетень нарвского референдума. [Электронный ресурс]: http://rus.postimees.ee/3976687/kak-narva-ostalas-c-estoniey-chto-izvestno-organizatoru-nepriznannogo-referenduma-1993-goda</w:t>
      </w:r>
    </w:p>
    <w:p w:rsidR="00857A42" w:rsidRPr="008B520B" w:rsidRDefault="00857A42" w:rsidP="00857A42">
      <w:pPr>
        <w:pStyle w:val="a3"/>
        <w:jc w:val="both"/>
        <w:rPr>
          <w:rFonts w:ascii="Times New Roman" w:hAnsi="Times New Roman" w:cs="Times New Roman"/>
          <w:color w:val="000000" w:themeColor="text1"/>
          <w:sz w:val="28"/>
          <w:szCs w:val="28"/>
        </w:rPr>
      </w:pPr>
    </w:p>
    <w:p w:rsidR="00857A42" w:rsidRPr="008B520B" w:rsidRDefault="00857A42" w:rsidP="00857A42">
      <w:pPr>
        <w:pStyle w:val="a3"/>
        <w:jc w:val="both"/>
        <w:rPr>
          <w:rFonts w:ascii="Times New Roman" w:hAnsi="Times New Roman" w:cs="Times New Roman"/>
          <w:color w:val="000000" w:themeColor="text1"/>
          <w:sz w:val="28"/>
          <w:szCs w:val="28"/>
        </w:rPr>
      </w:pPr>
      <w:proofErr w:type="spellStart"/>
      <w:r w:rsidRPr="008B520B">
        <w:rPr>
          <w:rFonts w:ascii="Times New Roman" w:hAnsi="Times New Roman" w:cs="Times New Roman"/>
          <w:color w:val="000000" w:themeColor="text1"/>
          <w:sz w:val="28"/>
          <w:szCs w:val="28"/>
        </w:rPr>
        <w:t>Ланцман</w:t>
      </w:r>
      <w:proofErr w:type="spellEnd"/>
      <w:r w:rsidRPr="008B520B">
        <w:rPr>
          <w:rFonts w:ascii="Times New Roman" w:hAnsi="Times New Roman" w:cs="Times New Roman"/>
          <w:color w:val="000000" w:themeColor="text1"/>
          <w:sz w:val="28"/>
          <w:szCs w:val="28"/>
        </w:rPr>
        <w:t xml:space="preserve"> М. Нарвская республика: новая коммунистическая утопия. Номер 033 от 19-08-91. // Коммерсант.ru [Электронный ресурс]: http://www.kommersant.ru/doc/512</w:t>
      </w:r>
    </w:p>
    <w:p w:rsidR="00857A42" w:rsidRPr="008B520B" w:rsidRDefault="00857A42" w:rsidP="00857A42">
      <w:pPr>
        <w:spacing w:after="0" w:line="240" w:lineRule="auto"/>
        <w:ind w:right="324"/>
        <w:jc w:val="both"/>
        <w:rPr>
          <w:rFonts w:ascii="Times New Roman" w:eastAsia="Times New Roman" w:hAnsi="Times New Roman" w:cs="Times New Roman"/>
          <w:color w:val="000000" w:themeColor="text1"/>
          <w:sz w:val="28"/>
          <w:szCs w:val="28"/>
          <w:lang w:eastAsia="ru-RU"/>
        </w:rPr>
      </w:pPr>
    </w:p>
    <w:p w:rsidR="00857A42" w:rsidRPr="008B520B" w:rsidRDefault="00857A42" w:rsidP="00857A42">
      <w:pPr>
        <w:spacing w:after="0" w:line="240" w:lineRule="auto"/>
        <w:ind w:right="324"/>
        <w:jc w:val="both"/>
        <w:rPr>
          <w:rFonts w:ascii="Times New Roman" w:hAnsi="Times New Roman" w:cs="Times New Roman"/>
          <w:color w:val="000000" w:themeColor="text1"/>
          <w:sz w:val="28"/>
          <w:szCs w:val="28"/>
        </w:rPr>
      </w:pPr>
      <w:r w:rsidRPr="008B520B">
        <w:rPr>
          <w:rFonts w:ascii="Times New Roman" w:eastAsia="Times New Roman" w:hAnsi="Times New Roman" w:cs="Times New Roman"/>
          <w:color w:val="000000" w:themeColor="text1"/>
          <w:sz w:val="28"/>
          <w:szCs w:val="28"/>
          <w:lang w:eastAsia="ru-RU"/>
        </w:rPr>
        <w:t>Лапкин В.,  Пантин В. Этнополитические конфликты на постсоветском пространстве: роль внешнеполитических факторов. // Мировая экономика и международные отношения, № 12, Том 60, Декабрь 2016, C. 92-103.</w:t>
      </w:r>
    </w:p>
    <w:p w:rsidR="00857A42" w:rsidRPr="008B520B" w:rsidRDefault="00857A42" w:rsidP="00857A42">
      <w:pPr>
        <w:pStyle w:val="1"/>
        <w:spacing w:before="0" w:beforeAutospacing="0" w:after="0" w:afterAutospacing="0"/>
        <w:jc w:val="both"/>
        <w:textAlignment w:val="top"/>
        <w:rPr>
          <w:b w:val="0"/>
          <w:color w:val="000000" w:themeColor="text1"/>
          <w:sz w:val="28"/>
          <w:szCs w:val="28"/>
        </w:rPr>
      </w:pPr>
    </w:p>
    <w:p w:rsidR="00857A42" w:rsidRPr="008B520B" w:rsidRDefault="00857A42" w:rsidP="00857A42">
      <w:pPr>
        <w:pStyle w:val="1"/>
        <w:spacing w:before="0" w:beforeAutospacing="0" w:after="0" w:afterAutospacing="0"/>
        <w:jc w:val="both"/>
        <w:textAlignment w:val="top"/>
        <w:rPr>
          <w:b w:val="0"/>
          <w:iCs/>
          <w:color w:val="000000" w:themeColor="text1"/>
          <w:sz w:val="28"/>
          <w:szCs w:val="28"/>
          <w:bdr w:val="none" w:sz="0" w:space="0" w:color="auto" w:frame="1"/>
        </w:rPr>
      </w:pPr>
      <w:proofErr w:type="spellStart"/>
      <w:r w:rsidRPr="008B520B">
        <w:rPr>
          <w:b w:val="0"/>
          <w:color w:val="000000" w:themeColor="text1"/>
          <w:sz w:val="28"/>
          <w:szCs w:val="28"/>
        </w:rPr>
        <w:t>Нечаева-Юрийчук</w:t>
      </w:r>
      <w:proofErr w:type="spellEnd"/>
      <w:r w:rsidRPr="008B520B">
        <w:rPr>
          <w:b w:val="0"/>
          <w:color w:val="000000" w:themeColor="text1"/>
          <w:sz w:val="28"/>
          <w:szCs w:val="28"/>
        </w:rPr>
        <w:t xml:space="preserve"> Н.В. </w:t>
      </w:r>
      <w:r w:rsidRPr="008B520B">
        <w:rPr>
          <w:b w:val="0"/>
          <w:iCs/>
          <w:color w:val="000000" w:themeColor="text1"/>
          <w:sz w:val="28"/>
          <w:szCs w:val="28"/>
          <w:bdr w:val="none" w:sz="0" w:space="0" w:color="auto" w:frame="1"/>
        </w:rPr>
        <w:t>Особенности формирования молдавской государственности после обретения независимости. // Русин, 2010, №4 (22). С. 136-144.</w:t>
      </w:r>
    </w:p>
    <w:p w:rsidR="00857A42" w:rsidRPr="008B520B" w:rsidRDefault="00857A42" w:rsidP="00857A42">
      <w:pPr>
        <w:spacing w:after="0" w:line="240" w:lineRule="auto"/>
        <w:ind w:right="324"/>
        <w:jc w:val="both"/>
        <w:rPr>
          <w:rFonts w:ascii="Times New Roman" w:eastAsia="Times New Roman" w:hAnsi="Times New Roman" w:cs="Times New Roman"/>
          <w:color w:val="000000" w:themeColor="text1"/>
          <w:sz w:val="28"/>
          <w:szCs w:val="28"/>
          <w:lang w:eastAsia="ru-RU"/>
        </w:rPr>
      </w:pPr>
    </w:p>
    <w:p w:rsidR="00857A42" w:rsidRPr="008B520B" w:rsidRDefault="00857A42" w:rsidP="00857A42">
      <w:pPr>
        <w:spacing w:after="0" w:line="240" w:lineRule="auto"/>
        <w:ind w:right="324"/>
        <w:jc w:val="both"/>
        <w:rPr>
          <w:rFonts w:ascii="Times New Roman" w:eastAsia="Times New Roman" w:hAnsi="Times New Roman" w:cs="Times New Roman"/>
          <w:color w:val="000000" w:themeColor="text1"/>
          <w:sz w:val="28"/>
          <w:szCs w:val="28"/>
          <w:lang w:eastAsia="ru-RU"/>
        </w:rPr>
      </w:pPr>
      <w:r w:rsidRPr="008B520B">
        <w:rPr>
          <w:rFonts w:ascii="Times New Roman" w:eastAsia="Times New Roman" w:hAnsi="Times New Roman" w:cs="Times New Roman"/>
          <w:color w:val="000000" w:themeColor="text1"/>
          <w:sz w:val="28"/>
          <w:szCs w:val="28"/>
          <w:lang w:eastAsia="ru-RU"/>
        </w:rPr>
        <w:t xml:space="preserve">Федулова Н. </w:t>
      </w:r>
      <w:proofErr w:type="spellStart"/>
      <w:r w:rsidRPr="008B520B">
        <w:rPr>
          <w:rFonts w:ascii="Times New Roman" w:eastAsia="Times New Roman" w:hAnsi="Times New Roman" w:cs="Times New Roman"/>
          <w:color w:val="000000" w:themeColor="text1"/>
          <w:sz w:val="28"/>
          <w:szCs w:val="28"/>
          <w:lang w:eastAsia="ru-RU"/>
        </w:rPr>
        <w:t>Конфликтогенные</w:t>
      </w:r>
      <w:proofErr w:type="spellEnd"/>
      <w:r w:rsidRPr="008B520B">
        <w:rPr>
          <w:rFonts w:ascii="Times New Roman" w:eastAsia="Times New Roman" w:hAnsi="Times New Roman" w:cs="Times New Roman"/>
          <w:color w:val="000000" w:themeColor="text1"/>
          <w:sz w:val="28"/>
          <w:szCs w:val="28"/>
          <w:lang w:eastAsia="ru-RU"/>
        </w:rPr>
        <w:t xml:space="preserve"> зоны ближнего зарубежья: угроза интересам России. // Мировая экономика и международные отношения,  № 2, Февраль  2010, C. 75-89. </w:t>
      </w:r>
    </w:p>
    <w:p w:rsidR="00857A42" w:rsidRPr="008B520B" w:rsidRDefault="00857A42" w:rsidP="00857A42">
      <w:pPr>
        <w:spacing w:after="0" w:line="240" w:lineRule="auto"/>
        <w:ind w:right="324"/>
        <w:jc w:val="both"/>
        <w:rPr>
          <w:rFonts w:ascii="Times New Roman" w:eastAsia="Times New Roman" w:hAnsi="Times New Roman" w:cs="Times New Roman"/>
          <w:color w:val="000000" w:themeColor="text1"/>
          <w:sz w:val="28"/>
          <w:szCs w:val="28"/>
          <w:lang w:eastAsia="ru-RU"/>
        </w:rPr>
      </w:pPr>
    </w:p>
    <w:p w:rsidR="00857A42" w:rsidRPr="008B520B" w:rsidRDefault="00857A42" w:rsidP="00857A42">
      <w:pPr>
        <w:spacing w:after="0" w:line="240" w:lineRule="auto"/>
        <w:ind w:right="324"/>
        <w:jc w:val="both"/>
        <w:rPr>
          <w:rFonts w:ascii="Times New Roman" w:eastAsia="Times New Roman" w:hAnsi="Times New Roman" w:cs="Times New Roman"/>
          <w:color w:val="000000" w:themeColor="text1"/>
          <w:sz w:val="28"/>
          <w:szCs w:val="28"/>
          <w:lang w:eastAsia="ru-RU"/>
        </w:rPr>
      </w:pPr>
      <w:r w:rsidRPr="008B520B">
        <w:rPr>
          <w:rFonts w:ascii="Times New Roman" w:eastAsia="Times New Roman" w:hAnsi="Times New Roman" w:cs="Times New Roman"/>
          <w:color w:val="000000" w:themeColor="text1"/>
          <w:sz w:val="28"/>
          <w:szCs w:val="28"/>
          <w:lang w:eastAsia="ru-RU"/>
        </w:rPr>
        <w:t xml:space="preserve">Романчук С. Миротворчество России на постсоветском пространстве: итоги и перспективы. // Мировая экономика и международные отношения,  № 1, Январь  2014, C. 72-79. </w:t>
      </w:r>
    </w:p>
    <w:p w:rsidR="00857A42" w:rsidRPr="008B520B" w:rsidRDefault="00857A42" w:rsidP="00857A42">
      <w:pPr>
        <w:pStyle w:val="Default"/>
        <w:jc w:val="both"/>
        <w:rPr>
          <w:rFonts w:ascii="Times New Roman" w:hAnsi="Times New Roman" w:cs="Times New Roman"/>
          <w:bCs/>
          <w:color w:val="000000" w:themeColor="text1"/>
          <w:sz w:val="28"/>
          <w:szCs w:val="28"/>
        </w:rPr>
      </w:pPr>
    </w:p>
    <w:p w:rsidR="00857A42" w:rsidRPr="008B520B" w:rsidRDefault="00857A42" w:rsidP="00857A42">
      <w:pPr>
        <w:pStyle w:val="Default"/>
        <w:jc w:val="both"/>
        <w:rPr>
          <w:rFonts w:ascii="Times New Roman" w:hAnsi="Times New Roman" w:cs="Times New Roman"/>
          <w:color w:val="000000" w:themeColor="text1"/>
          <w:sz w:val="28"/>
          <w:szCs w:val="28"/>
        </w:rPr>
      </w:pPr>
      <w:proofErr w:type="spellStart"/>
      <w:r w:rsidRPr="008B520B">
        <w:rPr>
          <w:rFonts w:ascii="Times New Roman" w:hAnsi="Times New Roman" w:cs="Times New Roman"/>
          <w:bCs/>
          <w:color w:val="000000" w:themeColor="text1"/>
          <w:sz w:val="28"/>
          <w:szCs w:val="28"/>
        </w:rPr>
        <w:t>Салаватова</w:t>
      </w:r>
      <w:proofErr w:type="spellEnd"/>
      <w:r w:rsidRPr="008B520B">
        <w:rPr>
          <w:rFonts w:ascii="Times New Roman" w:hAnsi="Times New Roman" w:cs="Times New Roman"/>
          <w:bCs/>
          <w:color w:val="000000" w:themeColor="text1"/>
          <w:sz w:val="28"/>
          <w:szCs w:val="28"/>
        </w:rPr>
        <w:t xml:space="preserve"> А.В. Особенности пространственной идентичности в </w:t>
      </w:r>
      <w:proofErr w:type="spellStart"/>
      <w:r w:rsidRPr="008B520B">
        <w:rPr>
          <w:rFonts w:ascii="Times New Roman" w:hAnsi="Times New Roman" w:cs="Times New Roman"/>
          <w:bCs/>
          <w:color w:val="000000" w:themeColor="text1"/>
          <w:sz w:val="28"/>
          <w:szCs w:val="28"/>
        </w:rPr>
        <w:t>Гагаузии</w:t>
      </w:r>
      <w:proofErr w:type="spellEnd"/>
      <w:r w:rsidRPr="008B520B">
        <w:rPr>
          <w:rFonts w:ascii="Times New Roman" w:hAnsi="Times New Roman" w:cs="Times New Roman"/>
          <w:bCs/>
          <w:color w:val="000000" w:themeColor="text1"/>
          <w:sz w:val="28"/>
          <w:szCs w:val="28"/>
        </w:rPr>
        <w:t>. // С</w:t>
      </w:r>
      <w:r w:rsidRPr="008B520B">
        <w:rPr>
          <w:rFonts w:ascii="Times New Roman" w:hAnsi="Times New Roman" w:cs="Times New Roman"/>
          <w:color w:val="000000" w:themeColor="text1"/>
          <w:sz w:val="28"/>
          <w:szCs w:val="28"/>
        </w:rPr>
        <w:t>равнительная политика, 2015, № 4 (21). С. 67-69.</w:t>
      </w:r>
    </w:p>
    <w:p w:rsidR="00857A42" w:rsidRPr="008B520B" w:rsidRDefault="00857A42" w:rsidP="00857A42">
      <w:pPr>
        <w:pStyle w:val="Default"/>
        <w:jc w:val="both"/>
        <w:rPr>
          <w:rFonts w:ascii="Times New Roman" w:hAnsi="Times New Roman" w:cs="Times New Roman"/>
          <w:bCs/>
          <w:color w:val="000000" w:themeColor="text1"/>
          <w:sz w:val="28"/>
          <w:szCs w:val="28"/>
        </w:rPr>
      </w:pPr>
    </w:p>
    <w:p w:rsidR="00857A42" w:rsidRPr="008B520B" w:rsidRDefault="00857A42" w:rsidP="00857A42">
      <w:pPr>
        <w:pStyle w:val="Default"/>
        <w:jc w:val="both"/>
        <w:rPr>
          <w:rFonts w:ascii="Times New Roman" w:hAnsi="Times New Roman" w:cs="Times New Roman"/>
          <w:color w:val="000000" w:themeColor="text1"/>
          <w:sz w:val="28"/>
          <w:szCs w:val="28"/>
        </w:rPr>
      </w:pPr>
      <w:r w:rsidRPr="008B520B">
        <w:rPr>
          <w:rFonts w:ascii="Times New Roman" w:hAnsi="Times New Roman" w:cs="Times New Roman"/>
          <w:bCs/>
          <w:color w:val="000000" w:themeColor="text1"/>
          <w:sz w:val="28"/>
          <w:szCs w:val="28"/>
        </w:rPr>
        <w:t>Сергеева З.В. Визуальные проявления идентичности в Кишинёве. // С</w:t>
      </w:r>
      <w:r w:rsidRPr="008B520B">
        <w:rPr>
          <w:rFonts w:ascii="Times New Roman" w:hAnsi="Times New Roman" w:cs="Times New Roman"/>
          <w:color w:val="000000" w:themeColor="text1"/>
          <w:sz w:val="28"/>
          <w:szCs w:val="28"/>
        </w:rPr>
        <w:t>равнительная политика, 2015, № 4 (21). С. 59-61.</w:t>
      </w:r>
    </w:p>
    <w:p w:rsidR="00857A42" w:rsidRPr="008B520B" w:rsidRDefault="00857A42" w:rsidP="00857A42">
      <w:pPr>
        <w:spacing w:after="0" w:line="240" w:lineRule="auto"/>
        <w:ind w:right="324"/>
        <w:jc w:val="both"/>
        <w:rPr>
          <w:rFonts w:ascii="Times New Roman" w:eastAsia="Times New Roman" w:hAnsi="Times New Roman" w:cs="Times New Roman"/>
          <w:color w:val="000000" w:themeColor="text1"/>
          <w:sz w:val="28"/>
          <w:szCs w:val="28"/>
          <w:lang w:eastAsia="ru-RU"/>
        </w:rPr>
      </w:pPr>
    </w:p>
    <w:p w:rsidR="00857A42" w:rsidRPr="008B520B" w:rsidRDefault="00857A42" w:rsidP="00857A42">
      <w:pPr>
        <w:pStyle w:val="a3"/>
        <w:jc w:val="both"/>
        <w:rPr>
          <w:rFonts w:ascii="Times New Roman" w:hAnsi="Times New Roman" w:cs="Times New Roman"/>
          <w:color w:val="000000" w:themeColor="text1"/>
          <w:sz w:val="28"/>
          <w:szCs w:val="28"/>
        </w:rPr>
      </w:pPr>
      <w:r w:rsidRPr="008B520B">
        <w:rPr>
          <w:rFonts w:ascii="Times New Roman" w:hAnsi="Times New Roman" w:cs="Times New Roman"/>
          <w:color w:val="000000" w:themeColor="text1"/>
          <w:sz w:val="28"/>
          <w:szCs w:val="28"/>
        </w:rPr>
        <w:t>Смирнов И. Как Нарва осталась c Эстонией: что известно организатору непризнанного референдума 1993 года? [Электронный ресурс]: http://rus.postimees.ee/3976687/kak-narva-ostalas-c-estoniey-chto-izvestno-organizatoru-nepriznannogo-referenduma-1993-goda</w:t>
      </w:r>
    </w:p>
    <w:p w:rsidR="00857A42" w:rsidRPr="008B520B" w:rsidRDefault="00857A42" w:rsidP="00857A42">
      <w:pPr>
        <w:pStyle w:val="a3"/>
        <w:jc w:val="both"/>
        <w:rPr>
          <w:rFonts w:ascii="Times New Roman" w:hAnsi="Times New Roman" w:cs="Times New Roman"/>
          <w:color w:val="000000" w:themeColor="text1"/>
          <w:sz w:val="28"/>
          <w:szCs w:val="28"/>
        </w:rPr>
      </w:pPr>
    </w:p>
    <w:p w:rsidR="00857A42" w:rsidRPr="008B520B" w:rsidRDefault="00857A42" w:rsidP="00857A42">
      <w:pPr>
        <w:pStyle w:val="a3"/>
        <w:jc w:val="both"/>
        <w:rPr>
          <w:rFonts w:ascii="Times New Roman" w:hAnsi="Times New Roman" w:cs="Times New Roman"/>
          <w:color w:val="000000" w:themeColor="text1"/>
          <w:sz w:val="28"/>
          <w:szCs w:val="28"/>
        </w:rPr>
      </w:pPr>
      <w:r w:rsidRPr="008B520B">
        <w:rPr>
          <w:rFonts w:ascii="Times New Roman" w:hAnsi="Times New Roman" w:cs="Times New Roman"/>
          <w:color w:val="000000" w:themeColor="text1"/>
          <w:sz w:val="28"/>
          <w:szCs w:val="28"/>
        </w:rPr>
        <w:t>Сунгуров А.Ю. Как возникают политические инновации</w:t>
      </w:r>
      <w:proofErr w:type="gramStart"/>
      <w:r w:rsidRPr="008B520B">
        <w:rPr>
          <w:rFonts w:ascii="Times New Roman" w:hAnsi="Times New Roman" w:cs="Times New Roman"/>
          <w:color w:val="000000" w:themeColor="text1"/>
          <w:sz w:val="28"/>
          <w:szCs w:val="28"/>
        </w:rPr>
        <w:t xml:space="preserve"> :</w:t>
      </w:r>
      <w:proofErr w:type="gramEnd"/>
      <w:r w:rsidRPr="008B520B">
        <w:rPr>
          <w:rFonts w:ascii="Times New Roman" w:hAnsi="Times New Roman" w:cs="Times New Roman"/>
          <w:color w:val="000000" w:themeColor="text1"/>
          <w:sz w:val="28"/>
          <w:szCs w:val="28"/>
        </w:rPr>
        <w:t xml:space="preserve"> «фабрики мысли» и другие институты-медиаторы / М. : Политическая энциклопедия, 2015. С.- 52.</w:t>
      </w:r>
    </w:p>
    <w:p w:rsidR="00857A42" w:rsidRPr="008B520B" w:rsidRDefault="00857A42" w:rsidP="00857A42">
      <w:pPr>
        <w:pStyle w:val="Default"/>
        <w:jc w:val="both"/>
        <w:rPr>
          <w:rFonts w:ascii="Times New Roman" w:hAnsi="Times New Roman" w:cs="Times New Roman"/>
          <w:bCs/>
          <w:color w:val="000000" w:themeColor="text1"/>
          <w:sz w:val="28"/>
          <w:szCs w:val="28"/>
        </w:rPr>
      </w:pPr>
    </w:p>
    <w:p w:rsidR="00857A42" w:rsidRPr="008B520B" w:rsidRDefault="00857A42" w:rsidP="00857A42">
      <w:pPr>
        <w:pStyle w:val="Default"/>
        <w:jc w:val="both"/>
        <w:rPr>
          <w:rFonts w:ascii="Times New Roman" w:hAnsi="Times New Roman" w:cs="Times New Roman"/>
          <w:color w:val="000000" w:themeColor="text1"/>
          <w:sz w:val="28"/>
          <w:szCs w:val="28"/>
        </w:rPr>
      </w:pPr>
      <w:proofErr w:type="spellStart"/>
      <w:r w:rsidRPr="008B520B">
        <w:rPr>
          <w:rFonts w:ascii="Times New Roman" w:hAnsi="Times New Roman" w:cs="Times New Roman"/>
          <w:bCs/>
          <w:color w:val="000000" w:themeColor="text1"/>
          <w:sz w:val="28"/>
          <w:szCs w:val="28"/>
        </w:rPr>
        <w:t>Тисленко</w:t>
      </w:r>
      <w:proofErr w:type="spellEnd"/>
      <w:r w:rsidRPr="008B520B">
        <w:rPr>
          <w:rFonts w:ascii="Times New Roman" w:hAnsi="Times New Roman" w:cs="Times New Roman"/>
          <w:bCs/>
          <w:color w:val="000000" w:themeColor="text1"/>
          <w:sz w:val="28"/>
          <w:szCs w:val="28"/>
        </w:rPr>
        <w:t xml:space="preserve"> М.И. Гагаузы на распутье: национальная идентичность как детерминант геополитического выбора. // С</w:t>
      </w:r>
      <w:r w:rsidRPr="008B520B">
        <w:rPr>
          <w:rFonts w:ascii="Times New Roman" w:hAnsi="Times New Roman" w:cs="Times New Roman"/>
          <w:color w:val="000000" w:themeColor="text1"/>
          <w:sz w:val="28"/>
          <w:szCs w:val="28"/>
        </w:rPr>
        <w:t>равнительная политика, 2015, № 4 (21). С. 70-75.</w:t>
      </w:r>
    </w:p>
    <w:p w:rsidR="00857A42" w:rsidRPr="008B520B" w:rsidRDefault="00857A42" w:rsidP="00857A42">
      <w:pPr>
        <w:pStyle w:val="a6"/>
        <w:spacing w:before="254" w:beforeAutospacing="0" w:after="254" w:afterAutospacing="0"/>
        <w:textAlignment w:val="top"/>
        <w:rPr>
          <w:color w:val="000000" w:themeColor="text1"/>
          <w:sz w:val="28"/>
          <w:szCs w:val="28"/>
          <w:lang w:val="en-US"/>
        </w:rPr>
      </w:pPr>
      <w:r w:rsidRPr="008B520B">
        <w:rPr>
          <w:color w:val="000000" w:themeColor="text1"/>
          <w:sz w:val="28"/>
          <w:szCs w:val="28"/>
        </w:rPr>
        <w:t xml:space="preserve">Тишков В.А. Русские как меньшинства (пример Эстонии) // Общественные науки и современность. </w:t>
      </w:r>
      <w:r w:rsidRPr="008B520B">
        <w:rPr>
          <w:color w:val="000000" w:themeColor="text1"/>
          <w:sz w:val="28"/>
          <w:szCs w:val="28"/>
          <w:lang w:val="en-US"/>
        </w:rPr>
        <w:t xml:space="preserve">1993. № 6. </w:t>
      </w:r>
      <w:r w:rsidRPr="008B520B">
        <w:rPr>
          <w:color w:val="000000" w:themeColor="text1"/>
          <w:sz w:val="28"/>
          <w:szCs w:val="28"/>
        </w:rPr>
        <w:t>С</w:t>
      </w:r>
      <w:r w:rsidRPr="008B520B">
        <w:rPr>
          <w:color w:val="000000" w:themeColor="text1"/>
          <w:sz w:val="28"/>
          <w:szCs w:val="28"/>
          <w:lang w:val="en-US"/>
        </w:rPr>
        <w:t>. 110-124.</w:t>
      </w:r>
    </w:p>
    <w:p w:rsidR="00857A42" w:rsidRPr="008B520B" w:rsidRDefault="00857A42" w:rsidP="00857A42">
      <w:pPr>
        <w:pStyle w:val="a3"/>
        <w:jc w:val="both"/>
        <w:rPr>
          <w:rFonts w:ascii="Times New Roman" w:hAnsi="Times New Roman" w:cs="Times New Roman"/>
          <w:color w:val="000000" w:themeColor="text1"/>
          <w:sz w:val="28"/>
          <w:szCs w:val="28"/>
          <w:lang w:val="en-US"/>
        </w:rPr>
      </w:pPr>
      <w:r w:rsidRPr="008B520B">
        <w:rPr>
          <w:rFonts w:ascii="Times New Roman" w:hAnsi="Times New Roman" w:cs="Times New Roman"/>
          <w:color w:val="000000" w:themeColor="text1"/>
          <w:sz w:val="28"/>
          <w:szCs w:val="28"/>
          <w:lang w:val="en-US"/>
        </w:rPr>
        <w:t xml:space="preserve">Hugh H. Modern Social Politics in Britain and Sweden </w:t>
      </w:r>
      <w:proofErr w:type="gramStart"/>
      <w:r w:rsidRPr="008B520B">
        <w:rPr>
          <w:rFonts w:ascii="Times New Roman" w:hAnsi="Times New Roman" w:cs="Times New Roman"/>
          <w:color w:val="000000" w:themeColor="text1"/>
          <w:sz w:val="28"/>
          <w:szCs w:val="28"/>
          <w:lang w:val="en-US"/>
        </w:rPr>
        <w:t>From</w:t>
      </w:r>
      <w:proofErr w:type="gramEnd"/>
      <w:r w:rsidRPr="008B520B">
        <w:rPr>
          <w:rFonts w:ascii="Times New Roman" w:hAnsi="Times New Roman" w:cs="Times New Roman"/>
          <w:color w:val="000000" w:themeColor="text1"/>
          <w:sz w:val="28"/>
          <w:szCs w:val="28"/>
          <w:lang w:val="en-US"/>
        </w:rPr>
        <w:t xml:space="preserve"> Relief to Income Maintenance. </w:t>
      </w:r>
      <w:proofErr w:type="spellStart"/>
      <w:r w:rsidRPr="008B520B">
        <w:rPr>
          <w:rFonts w:ascii="Times New Roman" w:hAnsi="Times New Roman" w:cs="Times New Roman"/>
          <w:color w:val="000000" w:themeColor="text1"/>
          <w:sz w:val="28"/>
          <w:szCs w:val="28"/>
          <w:lang w:val="en-US"/>
        </w:rPr>
        <w:t>NewHaven</w:t>
      </w:r>
      <w:proofErr w:type="spellEnd"/>
      <w:r w:rsidRPr="008B520B">
        <w:rPr>
          <w:rFonts w:ascii="Times New Roman" w:hAnsi="Times New Roman" w:cs="Times New Roman"/>
          <w:color w:val="000000" w:themeColor="text1"/>
          <w:sz w:val="28"/>
          <w:szCs w:val="28"/>
          <w:lang w:val="en-US"/>
        </w:rPr>
        <w:t>: Yale University Press, 1974. P. 305.</w:t>
      </w:r>
    </w:p>
    <w:p w:rsidR="00857A42" w:rsidRPr="008B520B" w:rsidRDefault="00857A42" w:rsidP="00857A42">
      <w:pPr>
        <w:pStyle w:val="a3"/>
        <w:jc w:val="both"/>
        <w:rPr>
          <w:rFonts w:ascii="Times New Roman" w:hAnsi="Times New Roman" w:cs="Times New Roman"/>
          <w:color w:val="000000" w:themeColor="text1"/>
          <w:sz w:val="28"/>
          <w:szCs w:val="28"/>
          <w:lang w:val="en-US"/>
        </w:rPr>
      </w:pPr>
    </w:p>
    <w:p w:rsidR="00857A42" w:rsidRPr="008B520B" w:rsidRDefault="00857A42" w:rsidP="00857A42">
      <w:pPr>
        <w:pStyle w:val="a3"/>
        <w:jc w:val="both"/>
        <w:rPr>
          <w:rFonts w:ascii="Times New Roman" w:hAnsi="Times New Roman" w:cs="Times New Roman"/>
          <w:color w:val="000000" w:themeColor="text1"/>
          <w:sz w:val="28"/>
          <w:szCs w:val="28"/>
          <w:lang w:val="en-US"/>
        </w:rPr>
      </w:pPr>
      <w:r w:rsidRPr="008B520B">
        <w:rPr>
          <w:rFonts w:ascii="Times New Roman" w:hAnsi="Times New Roman" w:cs="Times New Roman"/>
          <w:color w:val="000000" w:themeColor="text1"/>
          <w:sz w:val="28"/>
          <w:szCs w:val="28"/>
          <w:lang w:val="en-US"/>
        </w:rPr>
        <w:t>Rose R. What is lesson-drawing // Journal of Public Policy. 1991. № 11. P. 3–30.</w:t>
      </w:r>
    </w:p>
    <w:p w:rsidR="00857A42" w:rsidRPr="008B520B" w:rsidRDefault="00857A42" w:rsidP="00857A42">
      <w:pPr>
        <w:pStyle w:val="a3"/>
        <w:jc w:val="both"/>
        <w:rPr>
          <w:rFonts w:ascii="Times New Roman" w:hAnsi="Times New Roman" w:cs="Times New Roman"/>
          <w:bCs/>
          <w:color w:val="000000" w:themeColor="text1"/>
          <w:sz w:val="28"/>
          <w:szCs w:val="28"/>
          <w:shd w:val="clear" w:color="auto" w:fill="FFFFFF"/>
          <w:lang w:val="en-US"/>
        </w:rPr>
      </w:pPr>
    </w:p>
    <w:p w:rsidR="00857A42" w:rsidRPr="008B520B" w:rsidRDefault="00857A42" w:rsidP="00857A42">
      <w:pPr>
        <w:pStyle w:val="a3"/>
        <w:jc w:val="both"/>
        <w:rPr>
          <w:rFonts w:ascii="Times New Roman" w:hAnsi="Times New Roman" w:cs="Times New Roman"/>
          <w:color w:val="000000" w:themeColor="text1"/>
          <w:sz w:val="28"/>
          <w:szCs w:val="28"/>
          <w:lang w:val="en-US"/>
        </w:rPr>
      </w:pPr>
      <w:r w:rsidRPr="008B520B">
        <w:rPr>
          <w:rFonts w:ascii="Times New Roman" w:hAnsi="Times New Roman" w:cs="Times New Roman"/>
          <w:bCs/>
          <w:color w:val="000000" w:themeColor="text1"/>
          <w:sz w:val="28"/>
          <w:szCs w:val="28"/>
          <w:shd w:val="clear" w:color="auto" w:fill="FFFFFF"/>
          <w:lang w:val="en-US"/>
        </w:rPr>
        <w:t>Rose</w:t>
      </w:r>
      <w:r w:rsidRPr="008B520B">
        <w:rPr>
          <w:rFonts w:ascii="Times New Roman" w:hAnsi="Times New Roman" w:cs="Times New Roman"/>
          <w:color w:val="000000" w:themeColor="text1"/>
          <w:sz w:val="28"/>
          <w:szCs w:val="28"/>
          <w:shd w:val="clear" w:color="auto" w:fill="FFFFFF"/>
          <w:lang w:val="en-US"/>
        </w:rPr>
        <w:t xml:space="preserve"> R. </w:t>
      </w:r>
      <w:r w:rsidRPr="008B520B">
        <w:rPr>
          <w:rFonts w:ascii="Times New Roman" w:hAnsi="Times New Roman" w:cs="Times New Roman"/>
          <w:bCs/>
          <w:color w:val="000000" w:themeColor="text1"/>
          <w:sz w:val="28"/>
          <w:szCs w:val="28"/>
          <w:shd w:val="clear" w:color="auto" w:fill="FFFFFF"/>
          <w:lang w:val="en-US"/>
        </w:rPr>
        <w:t>Ten</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steps</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in learning</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lessons</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from</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abroad</w:t>
      </w:r>
      <w:r w:rsidRPr="008B520B">
        <w:rPr>
          <w:rFonts w:ascii="Times New Roman" w:hAnsi="Times New Roman" w:cs="Times New Roman"/>
          <w:color w:val="000000" w:themeColor="text1"/>
          <w:sz w:val="28"/>
          <w:szCs w:val="28"/>
          <w:shd w:val="clear" w:color="auto" w:fill="FFFFFF"/>
          <w:lang w:val="en-US"/>
        </w:rPr>
        <w:t>.</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color w:val="000000" w:themeColor="text1"/>
          <w:sz w:val="28"/>
          <w:szCs w:val="28"/>
          <w:shd w:val="clear" w:color="auto" w:fill="FFFFFF"/>
          <w:lang w:val="en-US"/>
        </w:rPr>
        <w:t>European University Institute, Working paper RSC 2002/5.</w:t>
      </w:r>
    </w:p>
    <w:p w:rsidR="00857A42" w:rsidRPr="008B520B" w:rsidRDefault="00857A42" w:rsidP="00857A42">
      <w:pPr>
        <w:rPr>
          <w:rFonts w:ascii="Times New Roman" w:hAnsi="Times New Roman" w:cs="Times New Roman"/>
          <w:color w:val="000000" w:themeColor="text1"/>
          <w:sz w:val="28"/>
          <w:szCs w:val="28"/>
          <w:lang w:val="en-US"/>
        </w:rPr>
      </w:pPr>
    </w:p>
    <w:p w:rsidR="00857A42" w:rsidRPr="004A5757" w:rsidRDefault="00857A42" w:rsidP="00857A42">
      <w:pPr>
        <w:spacing w:line="240" w:lineRule="auto"/>
        <w:rPr>
          <w:rFonts w:ascii="Times New Roman" w:hAnsi="Times New Roman" w:cs="Times New Roman"/>
          <w:b/>
          <w:color w:val="000000" w:themeColor="text1"/>
          <w:sz w:val="28"/>
          <w:szCs w:val="28"/>
          <w:lang w:val="en-US"/>
        </w:rPr>
      </w:pPr>
      <w:r w:rsidRPr="008B520B">
        <w:rPr>
          <w:rFonts w:ascii="Times New Roman" w:hAnsi="Times New Roman" w:cs="Times New Roman"/>
          <w:b/>
          <w:color w:val="000000" w:themeColor="text1"/>
          <w:sz w:val="28"/>
          <w:szCs w:val="28"/>
          <w:lang w:val="en-US"/>
        </w:rPr>
        <w:t>References</w:t>
      </w:r>
    </w:p>
    <w:p w:rsidR="00857A42" w:rsidRPr="008B520B" w:rsidRDefault="00857A42" w:rsidP="00857A42">
      <w:pPr>
        <w:pStyle w:val="a3"/>
        <w:jc w:val="both"/>
        <w:rPr>
          <w:rFonts w:ascii="Times New Roman" w:hAnsi="Times New Roman" w:cs="Times New Roman"/>
          <w:bCs/>
          <w:color w:val="000000" w:themeColor="text1"/>
          <w:sz w:val="28"/>
          <w:szCs w:val="28"/>
          <w:shd w:val="clear" w:color="auto" w:fill="FFFFFF"/>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A454D5">
        <w:rPr>
          <w:rFonts w:ascii="Times New Roman" w:hAnsi="Times New Roman" w:cs="Times New Roman"/>
          <w:sz w:val="28"/>
          <w:szCs w:val="28"/>
          <w:lang w:val="en-US"/>
        </w:rPr>
        <w:t>Ashikhmin</w:t>
      </w:r>
      <w:proofErr w:type="spellEnd"/>
      <w:r w:rsidRPr="00A454D5">
        <w:rPr>
          <w:rFonts w:ascii="Times New Roman" w:hAnsi="Times New Roman" w:cs="Times New Roman"/>
          <w:sz w:val="28"/>
          <w:szCs w:val="28"/>
          <w:lang w:val="en-US"/>
        </w:rPr>
        <w:t xml:space="preserve"> E.  </w:t>
      </w:r>
      <w:proofErr w:type="spellStart"/>
      <w:r w:rsidRPr="00A454D5">
        <w:rPr>
          <w:rFonts w:ascii="Times New Roman" w:hAnsi="Times New Roman" w:cs="Times New Roman"/>
          <w:sz w:val="28"/>
          <w:szCs w:val="28"/>
          <w:lang w:val="en-US"/>
        </w:rPr>
        <w:t>Chujjkin</w:t>
      </w:r>
      <w:proofErr w:type="spellEnd"/>
      <w:r w:rsidRPr="00A454D5">
        <w:rPr>
          <w:rFonts w:ascii="Times New Roman" w:hAnsi="Times New Roman" w:cs="Times New Roman"/>
          <w:sz w:val="28"/>
          <w:szCs w:val="28"/>
          <w:lang w:val="en-US"/>
        </w:rPr>
        <w:t xml:space="preserve"> V: </w:t>
      </w:r>
      <w:proofErr w:type="spellStart"/>
      <w:r w:rsidRPr="00A454D5">
        <w:rPr>
          <w:rFonts w:ascii="Times New Roman" w:hAnsi="Times New Roman" w:cs="Times New Roman"/>
          <w:sz w:val="28"/>
          <w:szCs w:val="28"/>
          <w:lang w:val="en-US"/>
        </w:rPr>
        <w:t>Narveudalos</w:t>
      </w:r>
      <w:proofErr w:type="spellEnd"/>
      <w:r w:rsidRPr="00A454D5">
        <w:rPr>
          <w:rFonts w:ascii="Times New Roman" w:hAnsi="Times New Roman" w:cs="Times New Roman"/>
          <w:sz w:val="28"/>
          <w:szCs w:val="28"/>
          <w:lang w:val="en-US"/>
        </w:rPr>
        <w:t xml:space="preserve">' </w:t>
      </w:r>
      <w:proofErr w:type="spellStart"/>
      <w:r w:rsidRPr="00A454D5">
        <w:rPr>
          <w:rFonts w:ascii="Times New Roman" w:hAnsi="Times New Roman" w:cs="Times New Roman"/>
          <w:sz w:val="28"/>
          <w:szCs w:val="28"/>
          <w:lang w:val="en-US"/>
        </w:rPr>
        <w:t>izbezhat</w:t>
      </w:r>
      <w:proofErr w:type="spellEnd"/>
      <w:r w:rsidRPr="00A454D5">
        <w:rPr>
          <w:rFonts w:ascii="Times New Roman" w:hAnsi="Times New Roman" w:cs="Times New Roman"/>
          <w:sz w:val="28"/>
          <w:szCs w:val="28"/>
          <w:lang w:val="en-US"/>
        </w:rPr>
        <w:t>' "</w:t>
      </w:r>
      <w:proofErr w:type="spellStart"/>
      <w:r w:rsidRPr="00A454D5">
        <w:rPr>
          <w:rFonts w:ascii="Times New Roman" w:hAnsi="Times New Roman" w:cs="Times New Roman"/>
          <w:sz w:val="28"/>
          <w:szCs w:val="28"/>
          <w:lang w:val="en-US"/>
        </w:rPr>
        <w:t>pridnestrovskogovarianta</w:t>
      </w:r>
      <w:proofErr w:type="spellEnd"/>
      <w:r w:rsidRPr="00A454D5">
        <w:rPr>
          <w:rFonts w:ascii="Times New Roman" w:hAnsi="Times New Roman" w:cs="Times New Roman"/>
          <w:sz w:val="28"/>
          <w:szCs w:val="28"/>
          <w:lang w:val="en-US"/>
        </w:rPr>
        <w:t xml:space="preserve">". </w:t>
      </w:r>
      <w:proofErr w:type="spellStart"/>
      <w:r w:rsidRPr="00A454D5">
        <w:rPr>
          <w:rFonts w:ascii="Times New Roman" w:hAnsi="Times New Roman" w:cs="Times New Roman"/>
          <w:sz w:val="28"/>
          <w:szCs w:val="28"/>
          <w:lang w:val="en-US"/>
        </w:rPr>
        <w:t>AgentstvoInfopress</w:t>
      </w:r>
      <w:proofErr w:type="spellEnd"/>
      <w:r w:rsidRPr="00A454D5">
        <w:rPr>
          <w:rFonts w:ascii="Times New Roman" w:hAnsi="Times New Roman" w:cs="Times New Roman"/>
          <w:sz w:val="28"/>
          <w:szCs w:val="28"/>
          <w:lang w:val="en-US"/>
        </w:rPr>
        <w:t>, №30, 2013 g. [</w:t>
      </w:r>
      <w:proofErr w:type="spellStart"/>
      <w:r w:rsidRPr="00A454D5">
        <w:rPr>
          <w:rFonts w:ascii="Times New Roman" w:hAnsi="Times New Roman" w:cs="Times New Roman"/>
          <w:sz w:val="28"/>
          <w:szCs w:val="28"/>
          <w:lang w:val="en-US"/>
        </w:rPr>
        <w:t>Ehlektronnyjjresurs</w:t>
      </w:r>
      <w:proofErr w:type="spellEnd"/>
      <w:r w:rsidRPr="00A454D5">
        <w:rPr>
          <w:rFonts w:ascii="Times New Roman" w:hAnsi="Times New Roman" w:cs="Times New Roman"/>
          <w:sz w:val="28"/>
          <w:szCs w:val="28"/>
          <w:lang w:val="en-US"/>
        </w:rPr>
        <w:t xml:space="preserve">]: </w:t>
      </w:r>
      <w:hyperlink r:id="rId6" w:history="1">
        <w:r w:rsidRPr="008B520B">
          <w:rPr>
            <w:rStyle w:val="a8"/>
            <w:rFonts w:ascii="Times New Roman" w:hAnsi="Times New Roman" w:cs="Times New Roman"/>
            <w:color w:val="auto"/>
            <w:sz w:val="28"/>
            <w:szCs w:val="28"/>
            <w:u w:val="none"/>
            <w:lang w:val="en-US"/>
          </w:rPr>
          <w:t>http://rus.postimees.ee/1312992/vladimir-chuykin-narve-udalos-izbezhat-pridnestrovskogo-varianta</w:t>
        </w:r>
      </w:hyperlink>
    </w:p>
    <w:p w:rsidR="00857A42"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8B520B">
        <w:rPr>
          <w:rFonts w:ascii="Times New Roman" w:hAnsi="Times New Roman" w:cs="Times New Roman"/>
          <w:sz w:val="28"/>
          <w:szCs w:val="28"/>
          <w:lang w:val="en-US"/>
        </w:rPr>
        <w:t>Babilunga</w:t>
      </w:r>
      <w:proofErr w:type="spellEnd"/>
      <w:r w:rsidRPr="008B520B">
        <w:rPr>
          <w:rFonts w:ascii="Times New Roman" w:hAnsi="Times New Roman" w:cs="Times New Roman"/>
          <w:sz w:val="28"/>
          <w:szCs w:val="28"/>
          <w:lang w:val="en-US"/>
        </w:rPr>
        <w:t xml:space="preserve"> N. V. RaskolMoldaviiikonstitutsionnyeaktyPridnestrovskoiMoldavskoiRespubliki // </w:t>
      </w:r>
      <w:proofErr w:type="spellStart"/>
      <w:r w:rsidRPr="008B520B">
        <w:rPr>
          <w:rFonts w:ascii="Times New Roman" w:hAnsi="Times New Roman" w:cs="Times New Roman"/>
          <w:sz w:val="28"/>
          <w:szCs w:val="28"/>
          <w:lang w:val="en-US"/>
        </w:rPr>
        <w:t>Ezhegodnyiistoricheskiial'manakhPridnestrov'ia</w:t>
      </w:r>
      <w:proofErr w:type="spellEnd"/>
      <w:r w:rsidRPr="008B520B">
        <w:rPr>
          <w:rFonts w:ascii="Times New Roman" w:hAnsi="Times New Roman" w:cs="Times New Roman"/>
          <w:sz w:val="28"/>
          <w:szCs w:val="28"/>
          <w:lang w:val="en-US"/>
        </w:rPr>
        <w:t>. 1999. № 3. S. 5-6.</w:t>
      </w:r>
    </w:p>
    <w:p w:rsidR="00857A42"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8B520B">
        <w:rPr>
          <w:rFonts w:ascii="Times New Roman" w:hAnsi="Times New Roman" w:cs="Times New Roman"/>
          <w:sz w:val="28"/>
          <w:szCs w:val="28"/>
          <w:lang w:val="en-US"/>
        </w:rPr>
        <w:t>Basova</w:t>
      </w:r>
      <w:proofErr w:type="spellEnd"/>
      <w:r w:rsidRPr="008B520B">
        <w:rPr>
          <w:rFonts w:ascii="Times New Roman" w:hAnsi="Times New Roman" w:cs="Times New Roman"/>
          <w:sz w:val="28"/>
          <w:szCs w:val="28"/>
          <w:lang w:val="en-US"/>
        </w:rPr>
        <w:t xml:space="preserve"> D.V. </w:t>
      </w:r>
      <w:proofErr w:type="spellStart"/>
      <w:r w:rsidRPr="008B520B">
        <w:rPr>
          <w:rFonts w:ascii="Times New Roman" w:hAnsi="Times New Roman" w:cs="Times New Roman"/>
          <w:sz w:val="28"/>
          <w:szCs w:val="28"/>
          <w:lang w:val="en-US"/>
        </w:rPr>
        <w:t>Mnogourovnevaiaidentichnost</w:t>
      </w:r>
      <w:proofErr w:type="spellEnd"/>
      <w:r w:rsidRPr="008B520B">
        <w:rPr>
          <w:rFonts w:ascii="Times New Roman" w:hAnsi="Times New Roman" w:cs="Times New Roman"/>
          <w:sz w:val="28"/>
          <w:szCs w:val="28"/>
          <w:lang w:val="en-US"/>
        </w:rPr>
        <w:t xml:space="preserve">' </w:t>
      </w:r>
      <w:proofErr w:type="spellStart"/>
      <w:r w:rsidRPr="008B520B">
        <w:rPr>
          <w:rFonts w:ascii="Times New Roman" w:hAnsi="Times New Roman" w:cs="Times New Roman"/>
          <w:sz w:val="28"/>
          <w:szCs w:val="28"/>
          <w:lang w:val="en-US"/>
        </w:rPr>
        <w:t>Pridnestrov'iakak</w:t>
      </w:r>
      <w:proofErr w:type="spellEnd"/>
      <w:r w:rsidRPr="008B520B">
        <w:rPr>
          <w:rFonts w:ascii="Times New Roman" w:hAnsi="Times New Roman" w:cs="Times New Roman"/>
          <w:sz w:val="28"/>
          <w:szCs w:val="28"/>
          <w:lang w:val="en-US"/>
        </w:rPr>
        <w:t xml:space="preserve"> model' </w:t>
      </w:r>
      <w:proofErr w:type="spellStart"/>
      <w:r w:rsidRPr="008B520B">
        <w:rPr>
          <w:rFonts w:ascii="Times New Roman" w:hAnsi="Times New Roman" w:cs="Times New Roman"/>
          <w:sz w:val="28"/>
          <w:szCs w:val="28"/>
          <w:lang w:val="en-US"/>
        </w:rPr>
        <w:t>postroeniiagosudarstvadliasovremennoiMoldavii</w:t>
      </w:r>
      <w:proofErr w:type="spellEnd"/>
      <w:r w:rsidRPr="008B520B">
        <w:rPr>
          <w:rFonts w:ascii="Times New Roman" w:hAnsi="Times New Roman" w:cs="Times New Roman"/>
          <w:sz w:val="28"/>
          <w:szCs w:val="28"/>
          <w:lang w:val="en-US"/>
        </w:rPr>
        <w:t xml:space="preserve">. // </w:t>
      </w:r>
      <w:proofErr w:type="spellStart"/>
      <w:r w:rsidRPr="008B520B">
        <w:rPr>
          <w:rFonts w:ascii="Times New Roman" w:hAnsi="Times New Roman" w:cs="Times New Roman"/>
          <w:sz w:val="28"/>
          <w:szCs w:val="28"/>
          <w:lang w:val="en-US"/>
        </w:rPr>
        <w:t>Sravnitel'naiapolitika</w:t>
      </w:r>
      <w:proofErr w:type="spellEnd"/>
      <w:r w:rsidRPr="008B520B">
        <w:rPr>
          <w:rFonts w:ascii="Times New Roman" w:hAnsi="Times New Roman" w:cs="Times New Roman"/>
          <w:sz w:val="28"/>
          <w:szCs w:val="28"/>
          <w:lang w:val="en-US"/>
        </w:rPr>
        <w:t>, 2015, № 4 (21). S. 62-66.</w:t>
      </w:r>
    </w:p>
    <w:p w:rsidR="00857A42" w:rsidRPr="008B520B"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71755A">
        <w:rPr>
          <w:rFonts w:ascii="Times New Roman" w:hAnsi="Times New Roman" w:cs="Times New Roman"/>
          <w:sz w:val="28"/>
          <w:szCs w:val="28"/>
          <w:lang w:val="en-US"/>
        </w:rPr>
        <w:t>Fedulova</w:t>
      </w:r>
      <w:proofErr w:type="spellEnd"/>
      <w:r w:rsidRPr="0071755A">
        <w:rPr>
          <w:rFonts w:ascii="Times New Roman" w:hAnsi="Times New Roman" w:cs="Times New Roman"/>
          <w:sz w:val="28"/>
          <w:szCs w:val="28"/>
          <w:lang w:val="en-US"/>
        </w:rPr>
        <w:t xml:space="preserve"> N. </w:t>
      </w:r>
      <w:proofErr w:type="spellStart"/>
      <w:r w:rsidRPr="0071755A">
        <w:rPr>
          <w:rFonts w:ascii="Times New Roman" w:hAnsi="Times New Roman" w:cs="Times New Roman"/>
          <w:sz w:val="28"/>
          <w:szCs w:val="28"/>
          <w:lang w:val="en-US"/>
        </w:rPr>
        <w:t>Konfliktogennyezonyblizhnegozarubezh'ia</w:t>
      </w:r>
      <w:proofErr w:type="spell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ugrozainteresamRossii</w:t>
      </w:r>
      <w:proofErr w:type="spellEnd"/>
      <w:r w:rsidRPr="0071755A">
        <w:rPr>
          <w:rFonts w:ascii="Times New Roman" w:hAnsi="Times New Roman" w:cs="Times New Roman"/>
          <w:sz w:val="28"/>
          <w:szCs w:val="28"/>
          <w:lang w:val="en-US"/>
        </w:rPr>
        <w:t xml:space="preserve">. // </w:t>
      </w:r>
      <w:proofErr w:type="spellStart"/>
      <w:r w:rsidRPr="0071755A">
        <w:rPr>
          <w:rFonts w:ascii="Times New Roman" w:hAnsi="Times New Roman" w:cs="Times New Roman"/>
          <w:sz w:val="28"/>
          <w:szCs w:val="28"/>
          <w:lang w:val="en-US"/>
        </w:rPr>
        <w:t>Mirovaiaekonomikaimezhdunarodnyeotnosheniia</w:t>
      </w:r>
      <w:proofErr w:type="spellEnd"/>
      <w:proofErr w:type="gramStart"/>
      <w:r w:rsidRPr="0071755A">
        <w:rPr>
          <w:rFonts w:ascii="Times New Roman" w:hAnsi="Times New Roman" w:cs="Times New Roman"/>
          <w:sz w:val="28"/>
          <w:szCs w:val="28"/>
          <w:lang w:val="en-US"/>
        </w:rPr>
        <w:t>,  №</w:t>
      </w:r>
      <w:proofErr w:type="gramEnd"/>
      <w:r w:rsidRPr="0071755A">
        <w:rPr>
          <w:rFonts w:ascii="Times New Roman" w:hAnsi="Times New Roman" w:cs="Times New Roman"/>
          <w:sz w:val="28"/>
          <w:szCs w:val="28"/>
          <w:lang w:val="en-US"/>
        </w:rPr>
        <w:t xml:space="preserve"> 2, </w:t>
      </w:r>
      <w:proofErr w:type="spellStart"/>
      <w:r w:rsidRPr="0071755A">
        <w:rPr>
          <w:rFonts w:ascii="Times New Roman" w:hAnsi="Times New Roman" w:cs="Times New Roman"/>
          <w:sz w:val="28"/>
          <w:szCs w:val="28"/>
          <w:lang w:val="en-US"/>
        </w:rPr>
        <w:t>Fevral</w:t>
      </w:r>
      <w:proofErr w:type="spellEnd"/>
      <w:r w:rsidRPr="0071755A">
        <w:rPr>
          <w:rFonts w:ascii="Times New Roman" w:hAnsi="Times New Roman" w:cs="Times New Roman"/>
          <w:sz w:val="28"/>
          <w:szCs w:val="28"/>
          <w:lang w:val="en-US"/>
        </w:rPr>
        <w:t xml:space="preserve">'  2010, C. 75-89. </w:t>
      </w:r>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pStyle w:val="a3"/>
        <w:jc w:val="both"/>
        <w:rPr>
          <w:rFonts w:ascii="Times New Roman" w:hAnsi="Times New Roman" w:cs="Times New Roman"/>
          <w:color w:val="000000" w:themeColor="text1"/>
          <w:sz w:val="28"/>
          <w:szCs w:val="28"/>
          <w:lang w:val="en-US"/>
        </w:rPr>
      </w:pPr>
      <w:r w:rsidRPr="008B520B">
        <w:rPr>
          <w:rFonts w:ascii="Times New Roman" w:hAnsi="Times New Roman" w:cs="Times New Roman"/>
          <w:color w:val="000000" w:themeColor="text1"/>
          <w:sz w:val="28"/>
          <w:szCs w:val="28"/>
          <w:lang w:val="en-US"/>
        </w:rPr>
        <w:t xml:space="preserve">Hugh H. Modern Social Politics in Britain and Sweden </w:t>
      </w:r>
      <w:proofErr w:type="gramStart"/>
      <w:r w:rsidRPr="008B520B">
        <w:rPr>
          <w:rFonts w:ascii="Times New Roman" w:hAnsi="Times New Roman" w:cs="Times New Roman"/>
          <w:color w:val="000000" w:themeColor="text1"/>
          <w:sz w:val="28"/>
          <w:szCs w:val="28"/>
          <w:lang w:val="en-US"/>
        </w:rPr>
        <w:t>From</w:t>
      </w:r>
      <w:proofErr w:type="gramEnd"/>
      <w:r w:rsidRPr="008B520B">
        <w:rPr>
          <w:rFonts w:ascii="Times New Roman" w:hAnsi="Times New Roman" w:cs="Times New Roman"/>
          <w:color w:val="000000" w:themeColor="text1"/>
          <w:sz w:val="28"/>
          <w:szCs w:val="28"/>
          <w:lang w:val="en-US"/>
        </w:rPr>
        <w:t xml:space="preserve"> Relief to Income Maintenance. </w:t>
      </w:r>
      <w:proofErr w:type="spellStart"/>
      <w:r w:rsidRPr="008B520B">
        <w:rPr>
          <w:rFonts w:ascii="Times New Roman" w:hAnsi="Times New Roman" w:cs="Times New Roman"/>
          <w:color w:val="000000" w:themeColor="text1"/>
          <w:sz w:val="28"/>
          <w:szCs w:val="28"/>
          <w:lang w:val="en-US"/>
        </w:rPr>
        <w:t>NewHaven</w:t>
      </w:r>
      <w:proofErr w:type="spellEnd"/>
      <w:r w:rsidRPr="008B520B">
        <w:rPr>
          <w:rFonts w:ascii="Times New Roman" w:hAnsi="Times New Roman" w:cs="Times New Roman"/>
          <w:color w:val="000000" w:themeColor="text1"/>
          <w:sz w:val="28"/>
          <w:szCs w:val="28"/>
          <w:lang w:val="en-US"/>
        </w:rPr>
        <w:t>: Yale University Press, 1974. P. 305.</w:t>
      </w:r>
    </w:p>
    <w:p w:rsidR="00857A42" w:rsidRPr="008B520B" w:rsidRDefault="00857A42" w:rsidP="00857A42">
      <w:pPr>
        <w:pStyle w:val="a3"/>
        <w:jc w:val="both"/>
        <w:rPr>
          <w:rFonts w:ascii="Times New Roman" w:hAnsi="Times New Roman" w:cs="Times New Roman"/>
          <w:color w:val="000000" w:themeColor="text1"/>
          <w:sz w:val="28"/>
          <w:szCs w:val="28"/>
          <w:lang w:val="en-US"/>
        </w:rPr>
      </w:pPr>
    </w:p>
    <w:p w:rsidR="00857A42" w:rsidRPr="00934EF2" w:rsidRDefault="00857A42" w:rsidP="00857A42">
      <w:pPr>
        <w:spacing w:after="0" w:line="240" w:lineRule="auto"/>
        <w:jc w:val="both"/>
        <w:rPr>
          <w:rFonts w:ascii="Times New Roman" w:hAnsi="Times New Roman" w:cs="Times New Roman"/>
          <w:sz w:val="28"/>
          <w:szCs w:val="28"/>
          <w:lang w:val="en-US"/>
        </w:rPr>
      </w:pPr>
      <w:proofErr w:type="spellStart"/>
      <w:r w:rsidRPr="008B520B">
        <w:rPr>
          <w:rFonts w:ascii="Times New Roman" w:hAnsi="Times New Roman" w:cs="Times New Roman"/>
          <w:sz w:val="28"/>
          <w:szCs w:val="28"/>
          <w:lang w:val="en-US"/>
        </w:rPr>
        <w:t>Kobzar</w:t>
      </w:r>
      <w:proofErr w:type="spellEnd"/>
      <w:r w:rsidRPr="008B520B">
        <w:rPr>
          <w:rFonts w:ascii="Times New Roman" w:hAnsi="Times New Roman" w:cs="Times New Roman"/>
          <w:sz w:val="28"/>
          <w:szCs w:val="28"/>
          <w:lang w:val="en-US"/>
        </w:rPr>
        <w:t xml:space="preserve">' D. </w:t>
      </w:r>
      <w:proofErr w:type="spellStart"/>
      <w:r w:rsidRPr="008B520B">
        <w:rPr>
          <w:rFonts w:ascii="Times New Roman" w:hAnsi="Times New Roman" w:cs="Times New Roman"/>
          <w:sz w:val="28"/>
          <w:szCs w:val="28"/>
          <w:lang w:val="en-US"/>
        </w:rPr>
        <w:t>PokhodnaGagauziiu</w:t>
      </w:r>
      <w:proofErr w:type="spellEnd"/>
      <w:r w:rsidRPr="008B520B">
        <w:rPr>
          <w:rFonts w:ascii="Times New Roman" w:hAnsi="Times New Roman" w:cs="Times New Roman"/>
          <w:sz w:val="28"/>
          <w:szCs w:val="28"/>
          <w:lang w:val="en-US"/>
        </w:rPr>
        <w:t xml:space="preserve"> 25 let </w:t>
      </w:r>
      <w:proofErr w:type="spellStart"/>
      <w:r w:rsidRPr="008B520B">
        <w:rPr>
          <w:rFonts w:ascii="Times New Roman" w:hAnsi="Times New Roman" w:cs="Times New Roman"/>
          <w:sz w:val="28"/>
          <w:szCs w:val="28"/>
          <w:lang w:val="en-US"/>
        </w:rPr>
        <w:t>nazad</w:t>
      </w:r>
      <w:proofErr w:type="spellEnd"/>
      <w:r w:rsidRPr="008B520B">
        <w:rPr>
          <w:rFonts w:ascii="Times New Roman" w:hAnsi="Times New Roman" w:cs="Times New Roman"/>
          <w:sz w:val="28"/>
          <w:szCs w:val="28"/>
          <w:lang w:val="en-US"/>
        </w:rPr>
        <w:t xml:space="preserve">: do </w:t>
      </w:r>
      <w:proofErr w:type="spellStart"/>
      <w:r w:rsidRPr="008B520B">
        <w:rPr>
          <w:rFonts w:ascii="Times New Roman" w:hAnsi="Times New Roman" w:cs="Times New Roman"/>
          <w:sz w:val="28"/>
          <w:szCs w:val="28"/>
          <w:lang w:val="en-US"/>
        </w:rPr>
        <w:t>bol'shoikroviostavalsia</w:t>
      </w:r>
      <w:proofErr w:type="spellEnd"/>
      <w:r w:rsidRPr="008B520B">
        <w:rPr>
          <w:rFonts w:ascii="Times New Roman" w:hAnsi="Times New Roman" w:cs="Times New Roman"/>
          <w:sz w:val="28"/>
          <w:szCs w:val="28"/>
          <w:lang w:val="en-US"/>
        </w:rPr>
        <w:t xml:space="preserve"> shag. [</w:t>
      </w:r>
      <w:proofErr w:type="spellStart"/>
      <w:r w:rsidRPr="008B520B">
        <w:rPr>
          <w:rFonts w:ascii="Times New Roman" w:hAnsi="Times New Roman" w:cs="Times New Roman"/>
          <w:sz w:val="28"/>
          <w:szCs w:val="28"/>
          <w:lang w:val="en-US"/>
        </w:rPr>
        <w:t>Elektronnyi</w:t>
      </w:r>
      <w:r w:rsidRPr="00934EF2">
        <w:rPr>
          <w:rFonts w:ascii="Times New Roman" w:hAnsi="Times New Roman" w:cs="Times New Roman"/>
          <w:sz w:val="28"/>
          <w:szCs w:val="28"/>
          <w:lang w:val="en-US"/>
        </w:rPr>
        <w:t>resurs</w:t>
      </w:r>
      <w:proofErr w:type="spellEnd"/>
      <w:r w:rsidRPr="00934EF2">
        <w:rPr>
          <w:rFonts w:ascii="Times New Roman" w:hAnsi="Times New Roman" w:cs="Times New Roman"/>
          <w:sz w:val="28"/>
          <w:szCs w:val="28"/>
          <w:lang w:val="en-US"/>
        </w:rPr>
        <w:t xml:space="preserve">]: </w:t>
      </w:r>
      <w:hyperlink r:id="rId7" w:history="1">
        <w:r w:rsidRPr="00934EF2">
          <w:rPr>
            <w:rStyle w:val="a8"/>
            <w:rFonts w:ascii="Times New Roman" w:hAnsi="Times New Roman" w:cs="Times New Roman"/>
            <w:color w:val="auto"/>
            <w:sz w:val="28"/>
            <w:szCs w:val="28"/>
            <w:u w:val="none"/>
            <w:lang w:val="en-US"/>
          </w:rPr>
          <w:t>http://www.kp.md/daily/26450/3320724/</w:t>
        </w:r>
      </w:hyperlink>
    </w:p>
    <w:p w:rsidR="00857A42" w:rsidRPr="00934EF2" w:rsidRDefault="00857A42" w:rsidP="00857A42">
      <w:pPr>
        <w:spacing w:after="0" w:line="240" w:lineRule="auto"/>
        <w:jc w:val="both"/>
        <w:rPr>
          <w:rFonts w:ascii="Times New Roman" w:hAnsi="Times New Roman" w:cs="Times New Roman"/>
          <w:sz w:val="28"/>
          <w:szCs w:val="28"/>
          <w:lang w:val="en-US"/>
        </w:rPr>
      </w:pPr>
    </w:p>
    <w:p w:rsidR="00857A42" w:rsidRPr="00934EF2" w:rsidRDefault="00857A42" w:rsidP="00857A42">
      <w:pPr>
        <w:spacing w:after="0" w:line="240" w:lineRule="auto"/>
        <w:jc w:val="both"/>
        <w:rPr>
          <w:rFonts w:ascii="Times New Roman" w:hAnsi="Times New Roman" w:cs="Times New Roman"/>
          <w:sz w:val="28"/>
          <w:szCs w:val="28"/>
          <w:lang w:val="en-US"/>
        </w:rPr>
      </w:pPr>
      <w:proofErr w:type="spellStart"/>
      <w:r w:rsidRPr="00934EF2">
        <w:rPr>
          <w:rFonts w:ascii="Times New Roman" w:hAnsi="Times New Roman" w:cs="Times New Roman"/>
          <w:sz w:val="28"/>
          <w:szCs w:val="28"/>
          <w:lang w:val="en-US"/>
        </w:rPr>
        <w:t>Kochedykov</w:t>
      </w:r>
      <w:proofErr w:type="spellEnd"/>
      <w:r w:rsidRPr="00934EF2">
        <w:rPr>
          <w:rFonts w:ascii="Times New Roman" w:hAnsi="Times New Roman" w:cs="Times New Roman"/>
          <w:sz w:val="28"/>
          <w:szCs w:val="28"/>
          <w:lang w:val="en-US"/>
        </w:rPr>
        <w:t xml:space="preserve"> I.E. </w:t>
      </w:r>
      <w:proofErr w:type="spellStart"/>
      <w:r w:rsidRPr="00934EF2">
        <w:rPr>
          <w:rFonts w:ascii="Times New Roman" w:hAnsi="Times New Roman" w:cs="Times New Roman"/>
          <w:sz w:val="28"/>
          <w:szCs w:val="28"/>
          <w:lang w:val="en-US"/>
        </w:rPr>
        <w:t>NatsionalizmyMoldovy</w:t>
      </w:r>
      <w:proofErr w:type="spellEnd"/>
      <w:r w:rsidRPr="00934EF2">
        <w:rPr>
          <w:rFonts w:ascii="Times New Roman" w:hAnsi="Times New Roman" w:cs="Times New Roman"/>
          <w:sz w:val="28"/>
          <w:szCs w:val="28"/>
          <w:lang w:val="en-US"/>
        </w:rPr>
        <w:t xml:space="preserve">. // </w:t>
      </w:r>
      <w:proofErr w:type="spellStart"/>
      <w:r w:rsidRPr="00934EF2">
        <w:rPr>
          <w:rFonts w:ascii="Times New Roman" w:hAnsi="Times New Roman" w:cs="Times New Roman"/>
          <w:sz w:val="28"/>
          <w:szCs w:val="28"/>
          <w:lang w:val="en-US"/>
        </w:rPr>
        <w:t>Sravnitel'naiapolitika</w:t>
      </w:r>
      <w:proofErr w:type="spellEnd"/>
      <w:r w:rsidRPr="00934EF2">
        <w:rPr>
          <w:rFonts w:ascii="Times New Roman" w:hAnsi="Times New Roman" w:cs="Times New Roman"/>
          <w:sz w:val="28"/>
          <w:szCs w:val="28"/>
          <w:lang w:val="en-US"/>
        </w:rPr>
        <w:t>, 2015, № 2 (19). S. 86-99.</w:t>
      </w:r>
    </w:p>
    <w:p w:rsidR="00857A42" w:rsidRPr="00934EF2" w:rsidRDefault="00857A42" w:rsidP="00857A42">
      <w:pPr>
        <w:spacing w:after="0" w:line="240" w:lineRule="auto"/>
        <w:jc w:val="both"/>
        <w:rPr>
          <w:rFonts w:ascii="Times New Roman" w:hAnsi="Times New Roman" w:cs="Times New Roman"/>
          <w:sz w:val="28"/>
          <w:szCs w:val="28"/>
          <w:lang w:val="en-US"/>
        </w:rPr>
      </w:pPr>
    </w:p>
    <w:p w:rsidR="00857A42" w:rsidRPr="00934EF2" w:rsidRDefault="00857A42" w:rsidP="00857A42">
      <w:pPr>
        <w:spacing w:after="0" w:line="240" w:lineRule="auto"/>
        <w:jc w:val="both"/>
        <w:rPr>
          <w:rFonts w:ascii="Times New Roman" w:hAnsi="Times New Roman" w:cs="Times New Roman"/>
          <w:sz w:val="28"/>
          <w:szCs w:val="28"/>
          <w:lang w:val="en-US"/>
        </w:rPr>
      </w:pPr>
      <w:proofErr w:type="spellStart"/>
      <w:r w:rsidRPr="00934EF2">
        <w:rPr>
          <w:rFonts w:ascii="Times New Roman" w:hAnsi="Times New Roman" w:cs="Times New Roman"/>
          <w:sz w:val="28"/>
          <w:szCs w:val="28"/>
          <w:lang w:val="en-US"/>
        </w:rPr>
        <w:t>Kurylev</w:t>
      </w:r>
      <w:proofErr w:type="spellEnd"/>
      <w:r w:rsidRPr="00934EF2">
        <w:rPr>
          <w:rFonts w:ascii="Times New Roman" w:hAnsi="Times New Roman" w:cs="Times New Roman"/>
          <w:sz w:val="28"/>
          <w:szCs w:val="28"/>
          <w:lang w:val="en-US"/>
        </w:rPr>
        <w:t xml:space="preserve"> K.P. </w:t>
      </w:r>
      <w:proofErr w:type="spellStart"/>
      <w:r w:rsidRPr="00934EF2">
        <w:rPr>
          <w:rFonts w:ascii="Times New Roman" w:hAnsi="Times New Roman" w:cs="Times New Roman"/>
          <w:sz w:val="28"/>
          <w:szCs w:val="28"/>
          <w:lang w:val="en-US"/>
        </w:rPr>
        <w:t>ProblemaPridnestrovskogouregulirovaniia</w:t>
      </w:r>
      <w:proofErr w:type="spellEnd"/>
      <w:r w:rsidRPr="00934EF2">
        <w:rPr>
          <w:rFonts w:ascii="Times New Roman" w:hAnsi="Times New Roman" w:cs="Times New Roman"/>
          <w:sz w:val="28"/>
          <w:szCs w:val="28"/>
          <w:lang w:val="en-US"/>
        </w:rPr>
        <w:t xml:space="preserve"> v </w:t>
      </w:r>
      <w:proofErr w:type="spellStart"/>
      <w:r w:rsidRPr="00934EF2">
        <w:rPr>
          <w:rFonts w:ascii="Times New Roman" w:hAnsi="Times New Roman" w:cs="Times New Roman"/>
          <w:sz w:val="28"/>
          <w:szCs w:val="28"/>
          <w:lang w:val="en-US"/>
        </w:rPr>
        <w:t>konteksteotnosheniiRossiiiUkrainy</w:t>
      </w:r>
      <w:proofErr w:type="spellEnd"/>
      <w:r w:rsidRPr="00934EF2">
        <w:rPr>
          <w:rFonts w:ascii="Times New Roman" w:hAnsi="Times New Roman" w:cs="Times New Roman"/>
          <w:sz w:val="28"/>
          <w:szCs w:val="28"/>
          <w:lang w:val="en-US"/>
        </w:rPr>
        <w:t xml:space="preserve">. // </w:t>
      </w:r>
      <w:proofErr w:type="spellStart"/>
      <w:r w:rsidRPr="00934EF2">
        <w:rPr>
          <w:rFonts w:ascii="Times New Roman" w:hAnsi="Times New Roman" w:cs="Times New Roman"/>
          <w:sz w:val="28"/>
          <w:szCs w:val="28"/>
          <w:lang w:val="en-US"/>
        </w:rPr>
        <w:t>Vestnik</w:t>
      </w:r>
      <w:proofErr w:type="spellEnd"/>
      <w:r w:rsidRPr="00934EF2">
        <w:rPr>
          <w:rFonts w:ascii="Times New Roman" w:hAnsi="Times New Roman" w:cs="Times New Roman"/>
          <w:sz w:val="28"/>
          <w:szCs w:val="28"/>
          <w:lang w:val="en-US"/>
        </w:rPr>
        <w:t xml:space="preserve"> RUDN, </w:t>
      </w:r>
      <w:proofErr w:type="spellStart"/>
      <w:r w:rsidRPr="00934EF2">
        <w:rPr>
          <w:rFonts w:ascii="Times New Roman" w:hAnsi="Times New Roman" w:cs="Times New Roman"/>
          <w:sz w:val="28"/>
          <w:szCs w:val="28"/>
          <w:lang w:val="en-US"/>
        </w:rPr>
        <w:t>seriiaMezhdunarodnyeotnosheniia</w:t>
      </w:r>
      <w:proofErr w:type="spellEnd"/>
      <w:r w:rsidRPr="00934EF2">
        <w:rPr>
          <w:rFonts w:ascii="Times New Roman" w:hAnsi="Times New Roman" w:cs="Times New Roman"/>
          <w:sz w:val="28"/>
          <w:szCs w:val="28"/>
          <w:lang w:val="en-US"/>
        </w:rPr>
        <w:t>, 2011, № 4. S. 61-70.</w:t>
      </w:r>
    </w:p>
    <w:p w:rsidR="00857A42" w:rsidRPr="00934EF2" w:rsidRDefault="00857A42" w:rsidP="00857A42">
      <w:pPr>
        <w:spacing w:after="0" w:line="240" w:lineRule="auto"/>
        <w:jc w:val="both"/>
        <w:rPr>
          <w:rFonts w:ascii="Times New Roman" w:hAnsi="Times New Roman" w:cs="Times New Roman"/>
          <w:sz w:val="28"/>
          <w:szCs w:val="28"/>
          <w:lang w:val="en-US"/>
        </w:rPr>
      </w:pPr>
      <w:proofErr w:type="spellStart"/>
      <w:r w:rsidRPr="00934EF2">
        <w:rPr>
          <w:rFonts w:ascii="Times New Roman" w:hAnsi="Times New Roman" w:cs="Times New Roman"/>
          <w:sz w:val="28"/>
          <w:szCs w:val="28"/>
          <w:lang w:val="en-US"/>
        </w:rPr>
        <w:t>Lantsman</w:t>
      </w:r>
      <w:proofErr w:type="spellEnd"/>
      <w:r w:rsidRPr="00934EF2">
        <w:rPr>
          <w:rFonts w:ascii="Times New Roman" w:hAnsi="Times New Roman" w:cs="Times New Roman"/>
          <w:sz w:val="28"/>
          <w:szCs w:val="28"/>
          <w:lang w:val="en-US"/>
        </w:rPr>
        <w:t xml:space="preserve"> M. </w:t>
      </w:r>
      <w:proofErr w:type="spellStart"/>
      <w:r w:rsidRPr="00934EF2">
        <w:rPr>
          <w:rFonts w:ascii="Times New Roman" w:hAnsi="Times New Roman" w:cs="Times New Roman"/>
          <w:sz w:val="28"/>
          <w:szCs w:val="28"/>
          <w:lang w:val="en-US"/>
        </w:rPr>
        <w:t>Narvskaiarespublika</w:t>
      </w:r>
      <w:proofErr w:type="spellEnd"/>
      <w:r w:rsidRPr="00934EF2">
        <w:rPr>
          <w:rFonts w:ascii="Times New Roman" w:hAnsi="Times New Roman" w:cs="Times New Roman"/>
          <w:sz w:val="28"/>
          <w:szCs w:val="28"/>
          <w:lang w:val="en-US"/>
        </w:rPr>
        <w:t xml:space="preserve">: </w:t>
      </w:r>
      <w:proofErr w:type="spellStart"/>
      <w:r w:rsidRPr="00934EF2">
        <w:rPr>
          <w:rFonts w:ascii="Times New Roman" w:hAnsi="Times New Roman" w:cs="Times New Roman"/>
          <w:sz w:val="28"/>
          <w:szCs w:val="28"/>
          <w:lang w:val="en-US"/>
        </w:rPr>
        <w:t>novaiakommunisticheskaiautopiia</w:t>
      </w:r>
      <w:proofErr w:type="spellEnd"/>
      <w:r w:rsidRPr="00934EF2">
        <w:rPr>
          <w:rFonts w:ascii="Times New Roman" w:hAnsi="Times New Roman" w:cs="Times New Roman"/>
          <w:sz w:val="28"/>
          <w:szCs w:val="28"/>
          <w:lang w:val="en-US"/>
        </w:rPr>
        <w:t xml:space="preserve">. </w:t>
      </w:r>
      <w:proofErr w:type="spellStart"/>
      <w:r w:rsidRPr="00934EF2">
        <w:rPr>
          <w:rFonts w:ascii="Times New Roman" w:hAnsi="Times New Roman" w:cs="Times New Roman"/>
          <w:sz w:val="28"/>
          <w:szCs w:val="28"/>
          <w:lang w:val="en-US"/>
        </w:rPr>
        <w:t>Nomer</w:t>
      </w:r>
      <w:proofErr w:type="spellEnd"/>
      <w:r w:rsidRPr="00934EF2">
        <w:rPr>
          <w:rFonts w:ascii="Times New Roman" w:hAnsi="Times New Roman" w:cs="Times New Roman"/>
          <w:sz w:val="28"/>
          <w:szCs w:val="28"/>
          <w:lang w:val="en-US"/>
        </w:rPr>
        <w:t xml:space="preserve"> 033 </w:t>
      </w:r>
      <w:proofErr w:type="spellStart"/>
      <w:proofErr w:type="gramStart"/>
      <w:r w:rsidRPr="00934EF2">
        <w:rPr>
          <w:rFonts w:ascii="Times New Roman" w:hAnsi="Times New Roman" w:cs="Times New Roman"/>
          <w:sz w:val="28"/>
          <w:szCs w:val="28"/>
          <w:lang w:val="en-US"/>
        </w:rPr>
        <w:t>ot</w:t>
      </w:r>
      <w:proofErr w:type="spellEnd"/>
      <w:proofErr w:type="gramEnd"/>
      <w:r w:rsidRPr="00934EF2">
        <w:rPr>
          <w:rFonts w:ascii="Times New Roman" w:hAnsi="Times New Roman" w:cs="Times New Roman"/>
          <w:sz w:val="28"/>
          <w:szCs w:val="28"/>
          <w:lang w:val="en-US"/>
        </w:rPr>
        <w:t xml:space="preserve"> 19-08-91. // Kommersant.ru [</w:t>
      </w:r>
      <w:proofErr w:type="spellStart"/>
      <w:r w:rsidRPr="00934EF2">
        <w:rPr>
          <w:rFonts w:ascii="Times New Roman" w:hAnsi="Times New Roman" w:cs="Times New Roman"/>
          <w:sz w:val="28"/>
          <w:szCs w:val="28"/>
          <w:lang w:val="en-US"/>
        </w:rPr>
        <w:t>Elektronnyiresurs</w:t>
      </w:r>
      <w:proofErr w:type="spellEnd"/>
      <w:r w:rsidRPr="00934EF2">
        <w:rPr>
          <w:rFonts w:ascii="Times New Roman" w:hAnsi="Times New Roman" w:cs="Times New Roman"/>
          <w:sz w:val="28"/>
          <w:szCs w:val="28"/>
          <w:lang w:val="en-US"/>
        </w:rPr>
        <w:t xml:space="preserve">]: </w:t>
      </w:r>
      <w:hyperlink r:id="rId8" w:history="1">
        <w:r w:rsidRPr="00934EF2">
          <w:rPr>
            <w:rStyle w:val="a8"/>
            <w:rFonts w:ascii="Times New Roman" w:hAnsi="Times New Roman" w:cs="Times New Roman"/>
            <w:color w:val="auto"/>
            <w:sz w:val="28"/>
            <w:szCs w:val="28"/>
            <w:u w:val="none"/>
            <w:lang w:val="en-US"/>
          </w:rPr>
          <w:t>http://www.kommersant.ru/doc/512</w:t>
        </w:r>
      </w:hyperlink>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71755A">
        <w:rPr>
          <w:rFonts w:ascii="Times New Roman" w:hAnsi="Times New Roman" w:cs="Times New Roman"/>
          <w:sz w:val="28"/>
          <w:szCs w:val="28"/>
          <w:lang w:val="en-US"/>
        </w:rPr>
        <w:t>Lapkin</w:t>
      </w:r>
      <w:proofErr w:type="spellEnd"/>
      <w:r w:rsidRPr="0071755A">
        <w:rPr>
          <w:rFonts w:ascii="Times New Roman" w:hAnsi="Times New Roman" w:cs="Times New Roman"/>
          <w:sz w:val="28"/>
          <w:szCs w:val="28"/>
          <w:lang w:val="en-US"/>
        </w:rPr>
        <w:t xml:space="preserve"> V.</w:t>
      </w:r>
      <w:proofErr w:type="gramStart"/>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Pantin</w:t>
      </w:r>
      <w:proofErr w:type="spellEnd"/>
      <w:proofErr w:type="gramEnd"/>
      <w:r w:rsidRPr="0071755A">
        <w:rPr>
          <w:rFonts w:ascii="Times New Roman" w:hAnsi="Times New Roman" w:cs="Times New Roman"/>
          <w:sz w:val="28"/>
          <w:szCs w:val="28"/>
          <w:lang w:val="en-US"/>
        </w:rPr>
        <w:t xml:space="preserve"> V. </w:t>
      </w:r>
      <w:proofErr w:type="spellStart"/>
      <w:r w:rsidRPr="0071755A">
        <w:rPr>
          <w:rFonts w:ascii="Times New Roman" w:hAnsi="Times New Roman" w:cs="Times New Roman"/>
          <w:sz w:val="28"/>
          <w:szCs w:val="28"/>
          <w:lang w:val="en-US"/>
        </w:rPr>
        <w:t>Etnopoliticheskiekonfliktynapostsovetskomprostranstve</w:t>
      </w:r>
      <w:proofErr w:type="spell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rol</w:t>
      </w:r>
      <w:proofErr w:type="spell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vneshnepoliticheskikhfaktorov</w:t>
      </w:r>
      <w:proofErr w:type="spellEnd"/>
      <w:r w:rsidRPr="0071755A">
        <w:rPr>
          <w:rFonts w:ascii="Times New Roman" w:hAnsi="Times New Roman" w:cs="Times New Roman"/>
          <w:sz w:val="28"/>
          <w:szCs w:val="28"/>
          <w:lang w:val="en-US"/>
        </w:rPr>
        <w:t xml:space="preserve">. // </w:t>
      </w:r>
      <w:proofErr w:type="spellStart"/>
      <w:r w:rsidRPr="0071755A">
        <w:rPr>
          <w:rFonts w:ascii="Times New Roman" w:hAnsi="Times New Roman" w:cs="Times New Roman"/>
          <w:sz w:val="28"/>
          <w:szCs w:val="28"/>
          <w:lang w:val="en-US"/>
        </w:rPr>
        <w:t>Mirovaiaekonomikaimezhdunarodnyeotnosheniia</w:t>
      </w:r>
      <w:proofErr w:type="spellEnd"/>
      <w:r w:rsidRPr="0071755A">
        <w:rPr>
          <w:rFonts w:ascii="Times New Roman" w:hAnsi="Times New Roman" w:cs="Times New Roman"/>
          <w:sz w:val="28"/>
          <w:szCs w:val="28"/>
          <w:lang w:val="en-US"/>
        </w:rPr>
        <w:t xml:space="preserve">, № 12, Tom 60, </w:t>
      </w:r>
      <w:proofErr w:type="spellStart"/>
      <w:r w:rsidRPr="0071755A">
        <w:rPr>
          <w:rFonts w:ascii="Times New Roman" w:hAnsi="Times New Roman" w:cs="Times New Roman"/>
          <w:sz w:val="28"/>
          <w:szCs w:val="28"/>
          <w:lang w:val="en-US"/>
        </w:rPr>
        <w:t>Dekabr</w:t>
      </w:r>
      <w:proofErr w:type="spellEnd"/>
      <w:r w:rsidRPr="0071755A">
        <w:rPr>
          <w:rFonts w:ascii="Times New Roman" w:hAnsi="Times New Roman" w:cs="Times New Roman"/>
          <w:sz w:val="28"/>
          <w:szCs w:val="28"/>
          <w:lang w:val="en-US"/>
        </w:rPr>
        <w:t>' 2016, C. 92-103.</w:t>
      </w:r>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8B520B">
        <w:rPr>
          <w:rFonts w:ascii="Times New Roman" w:hAnsi="Times New Roman" w:cs="Times New Roman"/>
          <w:sz w:val="28"/>
          <w:szCs w:val="28"/>
          <w:lang w:val="en-US"/>
        </w:rPr>
        <w:t>Lavrent'ev</w:t>
      </w:r>
      <w:proofErr w:type="spellEnd"/>
      <w:r w:rsidRPr="008B520B">
        <w:rPr>
          <w:rFonts w:ascii="Times New Roman" w:hAnsi="Times New Roman" w:cs="Times New Roman"/>
          <w:sz w:val="28"/>
          <w:szCs w:val="28"/>
          <w:lang w:val="en-US"/>
        </w:rPr>
        <w:t xml:space="preserve"> I. </w:t>
      </w:r>
      <w:proofErr w:type="spellStart"/>
      <w:r w:rsidRPr="008B520B">
        <w:rPr>
          <w:rFonts w:ascii="Times New Roman" w:hAnsi="Times New Roman" w:cs="Times New Roman"/>
          <w:sz w:val="28"/>
          <w:szCs w:val="28"/>
          <w:lang w:val="en-US"/>
        </w:rPr>
        <w:t>Arkhivnyibiulleten</w:t>
      </w:r>
      <w:proofErr w:type="spellEnd"/>
      <w:r w:rsidRPr="008B520B">
        <w:rPr>
          <w:rFonts w:ascii="Times New Roman" w:hAnsi="Times New Roman" w:cs="Times New Roman"/>
          <w:sz w:val="28"/>
          <w:szCs w:val="28"/>
          <w:lang w:val="en-US"/>
        </w:rPr>
        <w:t xml:space="preserve">' </w:t>
      </w:r>
      <w:proofErr w:type="spellStart"/>
      <w:r w:rsidRPr="008B520B">
        <w:rPr>
          <w:rFonts w:ascii="Times New Roman" w:hAnsi="Times New Roman" w:cs="Times New Roman"/>
          <w:sz w:val="28"/>
          <w:szCs w:val="28"/>
          <w:lang w:val="en-US"/>
        </w:rPr>
        <w:t>narvskogoreferenduma</w:t>
      </w:r>
      <w:proofErr w:type="spellEnd"/>
      <w:r w:rsidRPr="008B520B">
        <w:rPr>
          <w:rFonts w:ascii="Times New Roman" w:hAnsi="Times New Roman" w:cs="Times New Roman"/>
          <w:sz w:val="28"/>
          <w:szCs w:val="28"/>
          <w:lang w:val="en-US"/>
        </w:rPr>
        <w:t>. [</w:t>
      </w:r>
      <w:proofErr w:type="spellStart"/>
      <w:r w:rsidRPr="008B520B">
        <w:rPr>
          <w:rFonts w:ascii="Times New Roman" w:hAnsi="Times New Roman" w:cs="Times New Roman"/>
          <w:sz w:val="28"/>
          <w:szCs w:val="28"/>
          <w:lang w:val="en-US"/>
        </w:rPr>
        <w:t>Elektronnyiresurs</w:t>
      </w:r>
      <w:proofErr w:type="spellEnd"/>
      <w:r w:rsidRPr="008B520B">
        <w:rPr>
          <w:rFonts w:ascii="Times New Roman" w:hAnsi="Times New Roman" w:cs="Times New Roman"/>
          <w:sz w:val="28"/>
          <w:szCs w:val="28"/>
          <w:lang w:val="en-US"/>
        </w:rPr>
        <w:t xml:space="preserve">]: </w:t>
      </w:r>
      <w:hyperlink r:id="rId9" w:history="1">
        <w:r w:rsidRPr="008B520B">
          <w:rPr>
            <w:rStyle w:val="a8"/>
            <w:rFonts w:ascii="Times New Roman" w:hAnsi="Times New Roman" w:cs="Times New Roman"/>
            <w:color w:val="auto"/>
            <w:sz w:val="28"/>
            <w:szCs w:val="28"/>
            <w:u w:val="none"/>
            <w:lang w:val="en-US"/>
          </w:rPr>
          <w:t>http://rus.postimees.ee/3976687/kak-narva-ostalas-c-estoniey-chto-izvestno-organizatoru-nepriznannogo-referenduma-1993-goda</w:t>
        </w:r>
      </w:hyperlink>
    </w:p>
    <w:p w:rsidR="00857A42"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71755A">
        <w:rPr>
          <w:rFonts w:ascii="Times New Roman" w:hAnsi="Times New Roman" w:cs="Times New Roman"/>
          <w:sz w:val="28"/>
          <w:szCs w:val="28"/>
          <w:lang w:val="en-US"/>
        </w:rPr>
        <w:t>Nechaeva-Iuriichuk</w:t>
      </w:r>
      <w:proofErr w:type="spellEnd"/>
      <w:r w:rsidRPr="0071755A">
        <w:rPr>
          <w:rFonts w:ascii="Times New Roman" w:hAnsi="Times New Roman" w:cs="Times New Roman"/>
          <w:sz w:val="28"/>
          <w:szCs w:val="28"/>
          <w:lang w:val="en-US"/>
        </w:rPr>
        <w:t xml:space="preserve"> N.V. Osobennostiformirovaniiamoldavskoigosudarstvennostiposleobreteniianezavisimosti. // </w:t>
      </w:r>
      <w:proofErr w:type="spellStart"/>
      <w:r w:rsidRPr="0071755A">
        <w:rPr>
          <w:rFonts w:ascii="Times New Roman" w:hAnsi="Times New Roman" w:cs="Times New Roman"/>
          <w:sz w:val="28"/>
          <w:szCs w:val="28"/>
          <w:lang w:val="en-US"/>
        </w:rPr>
        <w:t>Rusin</w:t>
      </w:r>
      <w:proofErr w:type="spellEnd"/>
      <w:r w:rsidRPr="0071755A">
        <w:rPr>
          <w:rFonts w:ascii="Times New Roman" w:hAnsi="Times New Roman" w:cs="Times New Roman"/>
          <w:sz w:val="28"/>
          <w:szCs w:val="28"/>
          <w:lang w:val="en-US"/>
        </w:rPr>
        <w:t>, 2010, №4 (22). S. 136-144.</w:t>
      </w:r>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71755A">
        <w:rPr>
          <w:rFonts w:ascii="Times New Roman" w:hAnsi="Times New Roman" w:cs="Times New Roman"/>
          <w:sz w:val="28"/>
          <w:szCs w:val="28"/>
          <w:lang w:val="en-US"/>
        </w:rPr>
        <w:t>Romanchuk</w:t>
      </w:r>
      <w:proofErr w:type="spellEnd"/>
      <w:r w:rsidRPr="0071755A">
        <w:rPr>
          <w:rFonts w:ascii="Times New Roman" w:hAnsi="Times New Roman" w:cs="Times New Roman"/>
          <w:sz w:val="28"/>
          <w:szCs w:val="28"/>
          <w:lang w:val="en-US"/>
        </w:rPr>
        <w:t xml:space="preserve"> S. </w:t>
      </w:r>
      <w:proofErr w:type="spellStart"/>
      <w:r w:rsidRPr="0071755A">
        <w:rPr>
          <w:rFonts w:ascii="Times New Roman" w:hAnsi="Times New Roman" w:cs="Times New Roman"/>
          <w:sz w:val="28"/>
          <w:szCs w:val="28"/>
          <w:lang w:val="en-US"/>
        </w:rPr>
        <w:t>MirotvorchestvoRossiinapostsovetskomprostranstve</w:t>
      </w:r>
      <w:proofErr w:type="spell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itogiiperspektivy</w:t>
      </w:r>
      <w:proofErr w:type="spellEnd"/>
      <w:r w:rsidRPr="0071755A">
        <w:rPr>
          <w:rFonts w:ascii="Times New Roman" w:hAnsi="Times New Roman" w:cs="Times New Roman"/>
          <w:sz w:val="28"/>
          <w:szCs w:val="28"/>
          <w:lang w:val="en-US"/>
        </w:rPr>
        <w:t xml:space="preserve">. // </w:t>
      </w:r>
      <w:proofErr w:type="spellStart"/>
      <w:r w:rsidRPr="0071755A">
        <w:rPr>
          <w:rFonts w:ascii="Times New Roman" w:hAnsi="Times New Roman" w:cs="Times New Roman"/>
          <w:sz w:val="28"/>
          <w:szCs w:val="28"/>
          <w:lang w:val="en-US"/>
        </w:rPr>
        <w:t>Mirovaiaekonomikaimezhdunarodnyeotnosheniia</w:t>
      </w:r>
      <w:proofErr w:type="spellEnd"/>
      <w:proofErr w:type="gramStart"/>
      <w:r w:rsidRPr="0071755A">
        <w:rPr>
          <w:rFonts w:ascii="Times New Roman" w:hAnsi="Times New Roman" w:cs="Times New Roman"/>
          <w:sz w:val="28"/>
          <w:szCs w:val="28"/>
          <w:lang w:val="en-US"/>
        </w:rPr>
        <w:t>,  №</w:t>
      </w:r>
      <w:proofErr w:type="gramEnd"/>
      <w:r w:rsidRPr="0071755A">
        <w:rPr>
          <w:rFonts w:ascii="Times New Roman" w:hAnsi="Times New Roman" w:cs="Times New Roman"/>
          <w:sz w:val="28"/>
          <w:szCs w:val="28"/>
          <w:lang w:val="en-US"/>
        </w:rPr>
        <w:t xml:space="preserve"> 1, </w:t>
      </w:r>
      <w:proofErr w:type="spellStart"/>
      <w:r w:rsidRPr="0071755A">
        <w:rPr>
          <w:rFonts w:ascii="Times New Roman" w:hAnsi="Times New Roman" w:cs="Times New Roman"/>
          <w:sz w:val="28"/>
          <w:szCs w:val="28"/>
          <w:lang w:val="en-US"/>
        </w:rPr>
        <w:t>Ianvar</w:t>
      </w:r>
      <w:proofErr w:type="spellEnd"/>
      <w:r w:rsidRPr="0071755A">
        <w:rPr>
          <w:rFonts w:ascii="Times New Roman" w:hAnsi="Times New Roman" w:cs="Times New Roman"/>
          <w:sz w:val="28"/>
          <w:szCs w:val="28"/>
          <w:lang w:val="en-US"/>
        </w:rPr>
        <w:t xml:space="preserve">'  2014, C. 72-79. </w:t>
      </w:r>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pStyle w:val="a3"/>
        <w:jc w:val="both"/>
        <w:rPr>
          <w:rFonts w:ascii="Times New Roman" w:hAnsi="Times New Roman" w:cs="Times New Roman"/>
          <w:color w:val="000000" w:themeColor="text1"/>
          <w:sz w:val="28"/>
          <w:szCs w:val="28"/>
          <w:shd w:val="clear" w:color="auto" w:fill="FFFFFF"/>
          <w:lang w:val="en-US"/>
        </w:rPr>
      </w:pPr>
      <w:r w:rsidRPr="008B520B">
        <w:rPr>
          <w:rFonts w:ascii="Times New Roman" w:hAnsi="Times New Roman" w:cs="Times New Roman"/>
          <w:bCs/>
          <w:color w:val="000000" w:themeColor="text1"/>
          <w:sz w:val="28"/>
          <w:szCs w:val="28"/>
          <w:shd w:val="clear" w:color="auto" w:fill="FFFFFF"/>
          <w:lang w:val="en-US"/>
        </w:rPr>
        <w:t>Rose</w:t>
      </w:r>
      <w:r w:rsidRPr="008B520B">
        <w:rPr>
          <w:rFonts w:ascii="Times New Roman" w:hAnsi="Times New Roman" w:cs="Times New Roman"/>
          <w:color w:val="000000" w:themeColor="text1"/>
          <w:sz w:val="28"/>
          <w:szCs w:val="28"/>
          <w:shd w:val="clear" w:color="auto" w:fill="FFFFFF"/>
          <w:lang w:val="en-US"/>
        </w:rPr>
        <w:t xml:space="preserve"> R. </w:t>
      </w:r>
      <w:r w:rsidRPr="008B520B">
        <w:rPr>
          <w:rFonts w:ascii="Times New Roman" w:hAnsi="Times New Roman" w:cs="Times New Roman"/>
          <w:bCs/>
          <w:color w:val="000000" w:themeColor="text1"/>
          <w:sz w:val="28"/>
          <w:szCs w:val="28"/>
          <w:shd w:val="clear" w:color="auto" w:fill="FFFFFF"/>
          <w:lang w:val="en-US"/>
        </w:rPr>
        <w:t>Ten</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steps</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in learning</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lessons</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from</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bCs/>
          <w:color w:val="000000" w:themeColor="text1"/>
          <w:sz w:val="28"/>
          <w:szCs w:val="28"/>
          <w:shd w:val="clear" w:color="auto" w:fill="FFFFFF"/>
          <w:lang w:val="en-US"/>
        </w:rPr>
        <w:t>abroad</w:t>
      </w:r>
      <w:r w:rsidRPr="008B520B">
        <w:rPr>
          <w:rFonts w:ascii="Times New Roman" w:hAnsi="Times New Roman" w:cs="Times New Roman"/>
          <w:color w:val="000000" w:themeColor="text1"/>
          <w:sz w:val="28"/>
          <w:szCs w:val="28"/>
          <w:shd w:val="clear" w:color="auto" w:fill="FFFFFF"/>
          <w:lang w:val="en-US"/>
        </w:rPr>
        <w:t>.</w:t>
      </w:r>
      <w:r w:rsidRPr="008B520B">
        <w:rPr>
          <w:rStyle w:val="apple-converted-space"/>
          <w:rFonts w:ascii="Times New Roman" w:hAnsi="Times New Roman" w:cs="Times New Roman"/>
          <w:color w:val="000000" w:themeColor="text1"/>
          <w:sz w:val="28"/>
          <w:szCs w:val="28"/>
          <w:shd w:val="clear" w:color="auto" w:fill="FFFFFF"/>
          <w:lang w:val="en-US"/>
        </w:rPr>
        <w:t> </w:t>
      </w:r>
      <w:r w:rsidRPr="008B520B">
        <w:rPr>
          <w:rFonts w:ascii="Times New Roman" w:hAnsi="Times New Roman" w:cs="Times New Roman"/>
          <w:color w:val="000000" w:themeColor="text1"/>
          <w:sz w:val="28"/>
          <w:szCs w:val="28"/>
          <w:shd w:val="clear" w:color="auto" w:fill="FFFFFF"/>
          <w:lang w:val="en-US"/>
        </w:rPr>
        <w:t>European University Institute, Working paper RSC 2002/5.</w:t>
      </w:r>
    </w:p>
    <w:p w:rsidR="00857A42" w:rsidRPr="008B520B" w:rsidRDefault="00857A42" w:rsidP="00857A42">
      <w:pPr>
        <w:pStyle w:val="a3"/>
        <w:jc w:val="both"/>
        <w:rPr>
          <w:rFonts w:ascii="Times New Roman" w:hAnsi="Times New Roman" w:cs="Times New Roman"/>
          <w:color w:val="000000" w:themeColor="text1"/>
          <w:sz w:val="28"/>
          <w:szCs w:val="28"/>
          <w:lang w:val="en-US"/>
        </w:rPr>
      </w:pPr>
    </w:p>
    <w:p w:rsidR="00857A42" w:rsidRPr="008B520B" w:rsidRDefault="00857A42" w:rsidP="00857A42">
      <w:pPr>
        <w:pStyle w:val="a3"/>
        <w:jc w:val="both"/>
        <w:rPr>
          <w:rFonts w:ascii="Times New Roman" w:hAnsi="Times New Roman" w:cs="Times New Roman"/>
          <w:color w:val="000000" w:themeColor="text1"/>
          <w:sz w:val="28"/>
          <w:szCs w:val="28"/>
          <w:lang w:val="en-US"/>
        </w:rPr>
      </w:pPr>
      <w:r w:rsidRPr="008B520B">
        <w:rPr>
          <w:rFonts w:ascii="Times New Roman" w:hAnsi="Times New Roman" w:cs="Times New Roman"/>
          <w:color w:val="000000" w:themeColor="text1"/>
          <w:sz w:val="28"/>
          <w:szCs w:val="28"/>
          <w:lang w:val="en-US"/>
        </w:rPr>
        <w:t>Rose R. What is lesson-drawing // Journal of Public Policy. 1991. № 11. P. 3–30.</w:t>
      </w: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71755A">
        <w:rPr>
          <w:rFonts w:ascii="Times New Roman" w:hAnsi="Times New Roman" w:cs="Times New Roman"/>
          <w:sz w:val="28"/>
          <w:szCs w:val="28"/>
          <w:lang w:val="en-US"/>
        </w:rPr>
        <w:t>Salavatova</w:t>
      </w:r>
      <w:proofErr w:type="spellEnd"/>
      <w:r w:rsidRPr="0071755A">
        <w:rPr>
          <w:rFonts w:ascii="Times New Roman" w:hAnsi="Times New Roman" w:cs="Times New Roman"/>
          <w:sz w:val="28"/>
          <w:szCs w:val="28"/>
          <w:lang w:val="en-US"/>
        </w:rPr>
        <w:t xml:space="preserve"> A.V. </w:t>
      </w:r>
      <w:proofErr w:type="spellStart"/>
      <w:r w:rsidRPr="0071755A">
        <w:rPr>
          <w:rFonts w:ascii="Times New Roman" w:hAnsi="Times New Roman" w:cs="Times New Roman"/>
          <w:sz w:val="28"/>
          <w:szCs w:val="28"/>
          <w:lang w:val="en-US"/>
        </w:rPr>
        <w:t>Osobennostiprostranstvennoiidentichnosti</w:t>
      </w:r>
      <w:proofErr w:type="spellEnd"/>
      <w:r w:rsidRPr="0071755A">
        <w:rPr>
          <w:rFonts w:ascii="Times New Roman" w:hAnsi="Times New Roman" w:cs="Times New Roman"/>
          <w:sz w:val="28"/>
          <w:szCs w:val="28"/>
          <w:lang w:val="en-US"/>
        </w:rPr>
        <w:t xml:space="preserve"> v </w:t>
      </w:r>
      <w:proofErr w:type="spellStart"/>
      <w:r w:rsidRPr="0071755A">
        <w:rPr>
          <w:rFonts w:ascii="Times New Roman" w:hAnsi="Times New Roman" w:cs="Times New Roman"/>
          <w:sz w:val="28"/>
          <w:szCs w:val="28"/>
          <w:lang w:val="en-US"/>
        </w:rPr>
        <w:t>Gagauzii</w:t>
      </w:r>
      <w:proofErr w:type="spellEnd"/>
      <w:r w:rsidRPr="0071755A">
        <w:rPr>
          <w:rFonts w:ascii="Times New Roman" w:hAnsi="Times New Roman" w:cs="Times New Roman"/>
          <w:sz w:val="28"/>
          <w:szCs w:val="28"/>
          <w:lang w:val="en-US"/>
        </w:rPr>
        <w:t xml:space="preserve">. // </w:t>
      </w:r>
      <w:proofErr w:type="spellStart"/>
      <w:r w:rsidRPr="0071755A">
        <w:rPr>
          <w:rFonts w:ascii="Times New Roman" w:hAnsi="Times New Roman" w:cs="Times New Roman"/>
          <w:sz w:val="28"/>
          <w:szCs w:val="28"/>
          <w:lang w:val="en-US"/>
        </w:rPr>
        <w:t>Sravnitel'naiapolitika</w:t>
      </w:r>
      <w:proofErr w:type="spellEnd"/>
      <w:r w:rsidRPr="0071755A">
        <w:rPr>
          <w:rFonts w:ascii="Times New Roman" w:hAnsi="Times New Roman" w:cs="Times New Roman"/>
          <w:sz w:val="28"/>
          <w:szCs w:val="28"/>
          <w:lang w:val="en-US"/>
        </w:rPr>
        <w:t>, 2015, № 4 (21). S. 67-69.</w:t>
      </w:r>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71755A">
        <w:rPr>
          <w:rFonts w:ascii="Times New Roman" w:hAnsi="Times New Roman" w:cs="Times New Roman"/>
          <w:sz w:val="28"/>
          <w:szCs w:val="28"/>
          <w:lang w:val="en-US"/>
        </w:rPr>
        <w:t>Sergeeva</w:t>
      </w:r>
      <w:proofErr w:type="spellEnd"/>
      <w:r w:rsidRPr="0071755A">
        <w:rPr>
          <w:rFonts w:ascii="Times New Roman" w:hAnsi="Times New Roman" w:cs="Times New Roman"/>
          <w:sz w:val="28"/>
          <w:szCs w:val="28"/>
          <w:lang w:val="en-US"/>
        </w:rPr>
        <w:t xml:space="preserve"> Z.V. </w:t>
      </w:r>
      <w:proofErr w:type="spellStart"/>
      <w:r w:rsidRPr="0071755A">
        <w:rPr>
          <w:rFonts w:ascii="Times New Roman" w:hAnsi="Times New Roman" w:cs="Times New Roman"/>
          <w:sz w:val="28"/>
          <w:szCs w:val="28"/>
          <w:lang w:val="en-US"/>
        </w:rPr>
        <w:t>Vizual'nyeproiavleniiaidentichnosti</w:t>
      </w:r>
      <w:proofErr w:type="spellEnd"/>
      <w:r w:rsidRPr="0071755A">
        <w:rPr>
          <w:rFonts w:ascii="Times New Roman" w:hAnsi="Times New Roman" w:cs="Times New Roman"/>
          <w:sz w:val="28"/>
          <w:szCs w:val="28"/>
          <w:lang w:val="en-US"/>
        </w:rPr>
        <w:t xml:space="preserve"> v </w:t>
      </w:r>
      <w:proofErr w:type="spellStart"/>
      <w:r w:rsidRPr="0071755A">
        <w:rPr>
          <w:rFonts w:ascii="Times New Roman" w:hAnsi="Times New Roman" w:cs="Times New Roman"/>
          <w:sz w:val="28"/>
          <w:szCs w:val="28"/>
          <w:lang w:val="en-US"/>
        </w:rPr>
        <w:t>Kishineve</w:t>
      </w:r>
      <w:proofErr w:type="spellEnd"/>
      <w:r w:rsidRPr="0071755A">
        <w:rPr>
          <w:rFonts w:ascii="Times New Roman" w:hAnsi="Times New Roman" w:cs="Times New Roman"/>
          <w:sz w:val="28"/>
          <w:szCs w:val="28"/>
          <w:lang w:val="en-US"/>
        </w:rPr>
        <w:t xml:space="preserve">. // </w:t>
      </w:r>
      <w:proofErr w:type="spellStart"/>
      <w:r w:rsidRPr="0071755A">
        <w:rPr>
          <w:rFonts w:ascii="Times New Roman" w:hAnsi="Times New Roman" w:cs="Times New Roman"/>
          <w:sz w:val="28"/>
          <w:szCs w:val="28"/>
          <w:lang w:val="en-US"/>
        </w:rPr>
        <w:t>Sravnitel'naiapolitika</w:t>
      </w:r>
      <w:proofErr w:type="spellEnd"/>
      <w:r w:rsidRPr="0071755A">
        <w:rPr>
          <w:rFonts w:ascii="Times New Roman" w:hAnsi="Times New Roman" w:cs="Times New Roman"/>
          <w:sz w:val="28"/>
          <w:szCs w:val="28"/>
          <w:lang w:val="en-US"/>
        </w:rPr>
        <w:t>, 2015, № 4 (21). S. 59-61.</w:t>
      </w:r>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r w:rsidRPr="0071755A">
        <w:rPr>
          <w:rFonts w:ascii="Times New Roman" w:hAnsi="Times New Roman" w:cs="Times New Roman"/>
          <w:sz w:val="28"/>
          <w:szCs w:val="28"/>
          <w:lang w:val="en-US"/>
        </w:rPr>
        <w:t xml:space="preserve">Smirnov I. </w:t>
      </w:r>
      <w:proofErr w:type="spellStart"/>
      <w:r w:rsidRPr="0071755A">
        <w:rPr>
          <w:rFonts w:ascii="Times New Roman" w:hAnsi="Times New Roman" w:cs="Times New Roman"/>
          <w:sz w:val="28"/>
          <w:szCs w:val="28"/>
          <w:lang w:val="en-US"/>
        </w:rPr>
        <w:t>KakNarvaostalas</w:t>
      </w:r>
      <w:proofErr w:type="spellEnd"/>
      <w:r w:rsidRPr="0071755A">
        <w:rPr>
          <w:rFonts w:ascii="Times New Roman" w:hAnsi="Times New Roman" w:cs="Times New Roman"/>
          <w:sz w:val="28"/>
          <w:szCs w:val="28"/>
          <w:lang w:val="en-US"/>
        </w:rPr>
        <w:t xml:space="preserve">' c </w:t>
      </w:r>
      <w:proofErr w:type="spellStart"/>
      <w:r w:rsidRPr="0071755A">
        <w:rPr>
          <w:rFonts w:ascii="Times New Roman" w:hAnsi="Times New Roman" w:cs="Times New Roman"/>
          <w:sz w:val="28"/>
          <w:szCs w:val="28"/>
          <w:lang w:val="en-US"/>
        </w:rPr>
        <w:t>Estoniei</w:t>
      </w:r>
      <w:proofErr w:type="spell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chtoizvestnoorganizatorunepriznannogoreferenduma</w:t>
      </w:r>
      <w:proofErr w:type="spellEnd"/>
      <w:r w:rsidRPr="0071755A">
        <w:rPr>
          <w:rFonts w:ascii="Times New Roman" w:hAnsi="Times New Roman" w:cs="Times New Roman"/>
          <w:sz w:val="28"/>
          <w:szCs w:val="28"/>
          <w:lang w:val="en-US"/>
        </w:rPr>
        <w:t xml:space="preserve"> 1993 </w:t>
      </w:r>
      <w:proofErr w:type="spellStart"/>
      <w:r w:rsidRPr="0071755A">
        <w:rPr>
          <w:rFonts w:ascii="Times New Roman" w:hAnsi="Times New Roman" w:cs="Times New Roman"/>
          <w:sz w:val="28"/>
          <w:szCs w:val="28"/>
          <w:lang w:val="en-US"/>
        </w:rPr>
        <w:t>goda</w:t>
      </w:r>
      <w:proofErr w:type="spellEnd"/>
      <w:r w:rsidRPr="0071755A">
        <w:rPr>
          <w:rFonts w:ascii="Times New Roman" w:hAnsi="Times New Roman" w:cs="Times New Roman"/>
          <w:sz w:val="28"/>
          <w:szCs w:val="28"/>
          <w:lang w:val="en-US"/>
        </w:rPr>
        <w:t>? [</w:t>
      </w:r>
      <w:proofErr w:type="spellStart"/>
      <w:r w:rsidRPr="0071755A">
        <w:rPr>
          <w:rFonts w:ascii="Times New Roman" w:hAnsi="Times New Roman" w:cs="Times New Roman"/>
          <w:sz w:val="28"/>
          <w:szCs w:val="28"/>
          <w:lang w:val="en-US"/>
        </w:rPr>
        <w:t>Elektronnyiresurs</w:t>
      </w:r>
      <w:proofErr w:type="spellEnd"/>
      <w:r w:rsidRPr="0071755A">
        <w:rPr>
          <w:rFonts w:ascii="Times New Roman" w:hAnsi="Times New Roman" w:cs="Times New Roman"/>
          <w:sz w:val="28"/>
          <w:szCs w:val="28"/>
          <w:lang w:val="en-US"/>
        </w:rPr>
        <w:t xml:space="preserve">]: </w:t>
      </w:r>
      <w:hyperlink r:id="rId10" w:history="1">
        <w:r w:rsidRPr="00934EF2">
          <w:rPr>
            <w:rStyle w:val="a8"/>
            <w:rFonts w:ascii="Times New Roman" w:hAnsi="Times New Roman" w:cs="Times New Roman"/>
            <w:color w:val="auto"/>
            <w:sz w:val="28"/>
            <w:szCs w:val="28"/>
            <w:u w:val="none"/>
            <w:lang w:val="en-US"/>
          </w:rPr>
          <w:t>http://rus.postimees.ee/3976687/kak-narva-ostalas-c-estoniey-chto-izvestno-organizatoru-nepriznannogo-referenduma-1993-goda</w:t>
        </w:r>
      </w:hyperlink>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71755A">
        <w:rPr>
          <w:rFonts w:ascii="Times New Roman" w:hAnsi="Times New Roman" w:cs="Times New Roman"/>
          <w:sz w:val="28"/>
          <w:szCs w:val="28"/>
          <w:lang w:val="en-US"/>
        </w:rPr>
        <w:t>SungurovA.Iu</w:t>
      </w:r>
      <w:proofErr w:type="spellEnd"/>
      <w:r w:rsidRPr="0071755A">
        <w:rPr>
          <w:rFonts w:ascii="Times New Roman" w:hAnsi="Times New Roman" w:cs="Times New Roman"/>
          <w:sz w:val="28"/>
          <w:szCs w:val="28"/>
          <w:lang w:val="en-US"/>
        </w:rPr>
        <w:t xml:space="preserve">. </w:t>
      </w:r>
      <w:proofErr w:type="spellStart"/>
      <w:proofErr w:type="gramStart"/>
      <w:r w:rsidRPr="0071755A">
        <w:rPr>
          <w:rFonts w:ascii="Times New Roman" w:hAnsi="Times New Roman" w:cs="Times New Roman"/>
          <w:sz w:val="28"/>
          <w:szCs w:val="28"/>
          <w:lang w:val="en-US"/>
        </w:rPr>
        <w:t>Kakvoznikaiutpoliticheskieinnovatsii</w:t>
      </w:r>
      <w:proofErr w:type="spellEnd"/>
      <w:r w:rsidRPr="0071755A">
        <w:rPr>
          <w:rFonts w:ascii="Times New Roman" w:hAnsi="Times New Roman" w:cs="Times New Roman"/>
          <w:sz w:val="28"/>
          <w:szCs w:val="28"/>
          <w:lang w:val="en-US"/>
        </w:rPr>
        <w:t xml:space="preserve"> :</w:t>
      </w:r>
      <w:proofErr w:type="gram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fabrikimysli</w:t>
      </w:r>
      <w:proofErr w:type="spell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idrugieinstituty</w:t>
      </w:r>
      <w:proofErr w:type="spellEnd"/>
      <w:r w:rsidRPr="0071755A">
        <w:rPr>
          <w:rFonts w:ascii="Times New Roman" w:hAnsi="Times New Roman" w:cs="Times New Roman"/>
          <w:sz w:val="28"/>
          <w:szCs w:val="28"/>
          <w:lang w:val="en-US"/>
        </w:rPr>
        <w:t xml:space="preserve">-mediatory / M. : </w:t>
      </w:r>
      <w:proofErr w:type="spellStart"/>
      <w:r w:rsidRPr="0071755A">
        <w:rPr>
          <w:rFonts w:ascii="Times New Roman" w:hAnsi="Times New Roman" w:cs="Times New Roman"/>
          <w:sz w:val="28"/>
          <w:szCs w:val="28"/>
          <w:lang w:val="en-US"/>
        </w:rPr>
        <w:t>Politicheskaiaentsiklopediia</w:t>
      </w:r>
      <w:proofErr w:type="spellEnd"/>
      <w:r w:rsidRPr="0071755A">
        <w:rPr>
          <w:rFonts w:ascii="Times New Roman" w:hAnsi="Times New Roman" w:cs="Times New Roman"/>
          <w:sz w:val="28"/>
          <w:szCs w:val="28"/>
          <w:lang w:val="en-US"/>
        </w:rPr>
        <w:t xml:space="preserve">, 2015. </w:t>
      </w:r>
      <w:proofErr w:type="gramStart"/>
      <w:r w:rsidRPr="0071755A">
        <w:rPr>
          <w:rFonts w:ascii="Times New Roman" w:hAnsi="Times New Roman" w:cs="Times New Roman"/>
          <w:sz w:val="28"/>
          <w:szCs w:val="28"/>
          <w:lang w:val="en-US"/>
        </w:rPr>
        <w:t>S.-</w:t>
      </w:r>
      <w:proofErr w:type="gramEnd"/>
      <w:r w:rsidRPr="0071755A">
        <w:rPr>
          <w:rFonts w:ascii="Times New Roman" w:hAnsi="Times New Roman" w:cs="Times New Roman"/>
          <w:sz w:val="28"/>
          <w:szCs w:val="28"/>
          <w:lang w:val="en-US"/>
        </w:rPr>
        <w:t xml:space="preserve"> 52.</w:t>
      </w:r>
    </w:p>
    <w:p w:rsidR="00857A42" w:rsidRPr="0071755A" w:rsidRDefault="00857A42" w:rsidP="00857A42">
      <w:pPr>
        <w:spacing w:after="0" w:line="240" w:lineRule="auto"/>
        <w:jc w:val="both"/>
        <w:rPr>
          <w:rFonts w:ascii="Times New Roman" w:hAnsi="Times New Roman" w:cs="Times New Roman"/>
          <w:sz w:val="28"/>
          <w:szCs w:val="28"/>
          <w:lang w:val="en-US"/>
        </w:rPr>
      </w:pPr>
    </w:p>
    <w:p w:rsidR="00857A42" w:rsidRDefault="00857A42" w:rsidP="00857A42">
      <w:pPr>
        <w:spacing w:after="0" w:line="240" w:lineRule="auto"/>
        <w:jc w:val="both"/>
        <w:rPr>
          <w:rFonts w:ascii="Times New Roman" w:hAnsi="Times New Roman" w:cs="Times New Roman"/>
          <w:sz w:val="28"/>
          <w:szCs w:val="28"/>
          <w:lang w:val="en-US"/>
        </w:rPr>
      </w:pPr>
      <w:proofErr w:type="spellStart"/>
      <w:r w:rsidRPr="0071755A">
        <w:rPr>
          <w:rFonts w:ascii="Times New Roman" w:hAnsi="Times New Roman" w:cs="Times New Roman"/>
          <w:sz w:val="28"/>
          <w:szCs w:val="28"/>
          <w:lang w:val="en-US"/>
        </w:rPr>
        <w:t>Tishkov</w:t>
      </w:r>
      <w:proofErr w:type="spellEnd"/>
      <w:r w:rsidRPr="0071755A">
        <w:rPr>
          <w:rFonts w:ascii="Times New Roman" w:hAnsi="Times New Roman" w:cs="Times New Roman"/>
          <w:sz w:val="28"/>
          <w:szCs w:val="28"/>
          <w:lang w:val="en-US"/>
        </w:rPr>
        <w:t xml:space="preserve"> V.A. </w:t>
      </w:r>
      <w:proofErr w:type="spellStart"/>
      <w:r w:rsidRPr="0071755A">
        <w:rPr>
          <w:rFonts w:ascii="Times New Roman" w:hAnsi="Times New Roman" w:cs="Times New Roman"/>
          <w:sz w:val="28"/>
          <w:szCs w:val="28"/>
          <w:lang w:val="en-US"/>
        </w:rPr>
        <w:t>Russkiekakmen'shinstva</w:t>
      </w:r>
      <w:proofErr w:type="spellEnd"/>
      <w:r w:rsidRPr="0071755A">
        <w:rPr>
          <w:rFonts w:ascii="Times New Roman" w:hAnsi="Times New Roman" w:cs="Times New Roman"/>
          <w:sz w:val="28"/>
          <w:szCs w:val="28"/>
          <w:lang w:val="en-US"/>
        </w:rPr>
        <w:t xml:space="preserve"> (primer </w:t>
      </w:r>
      <w:proofErr w:type="spellStart"/>
      <w:r w:rsidRPr="0071755A">
        <w:rPr>
          <w:rFonts w:ascii="Times New Roman" w:hAnsi="Times New Roman" w:cs="Times New Roman"/>
          <w:sz w:val="28"/>
          <w:szCs w:val="28"/>
          <w:lang w:val="en-US"/>
        </w:rPr>
        <w:t>Estonii</w:t>
      </w:r>
      <w:proofErr w:type="spellEnd"/>
      <w:r w:rsidRPr="0071755A">
        <w:rPr>
          <w:rFonts w:ascii="Times New Roman" w:hAnsi="Times New Roman" w:cs="Times New Roman"/>
          <w:sz w:val="28"/>
          <w:szCs w:val="28"/>
          <w:lang w:val="en-US"/>
        </w:rPr>
        <w:t xml:space="preserve">) // </w:t>
      </w:r>
      <w:proofErr w:type="spellStart"/>
      <w:r w:rsidRPr="0071755A">
        <w:rPr>
          <w:rFonts w:ascii="Times New Roman" w:hAnsi="Times New Roman" w:cs="Times New Roman"/>
          <w:sz w:val="28"/>
          <w:szCs w:val="28"/>
          <w:lang w:val="en-US"/>
        </w:rPr>
        <w:t>Obshchestvennyenaukiisovremennost</w:t>
      </w:r>
      <w:proofErr w:type="spellEnd"/>
      <w:r w:rsidRPr="0071755A">
        <w:rPr>
          <w:rFonts w:ascii="Times New Roman" w:hAnsi="Times New Roman" w:cs="Times New Roman"/>
          <w:sz w:val="28"/>
          <w:szCs w:val="28"/>
          <w:lang w:val="en-US"/>
        </w:rPr>
        <w:t>'. 1993. № 6. S. 110-124.</w:t>
      </w:r>
    </w:p>
    <w:p w:rsidR="00857A42" w:rsidRDefault="00857A42" w:rsidP="00857A42">
      <w:pPr>
        <w:spacing w:after="0" w:line="240" w:lineRule="auto"/>
        <w:jc w:val="both"/>
        <w:rPr>
          <w:rFonts w:ascii="Times New Roman" w:hAnsi="Times New Roman" w:cs="Times New Roman"/>
          <w:sz w:val="28"/>
          <w:szCs w:val="28"/>
          <w:lang w:val="en-US"/>
        </w:rPr>
      </w:pPr>
    </w:p>
    <w:p w:rsidR="00857A42" w:rsidRPr="004B5CC9" w:rsidRDefault="00857A42" w:rsidP="00857A42">
      <w:pPr>
        <w:spacing w:after="0" w:line="240" w:lineRule="auto"/>
        <w:jc w:val="both"/>
        <w:rPr>
          <w:rFonts w:ascii="Times New Roman" w:hAnsi="Times New Roman" w:cs="Times New Roman"/>
          <w:sz w:val="28"/>
          <w:szCs w:val="28"/>
        </w:rPr>
      </w:pPr>
      <w:proofErr w:type="spellStart"/>
      <w:r w:rsidRPr="0071755A">
        <w:rPr>
          <w:rFonts w:ascii="Times New Roman" w:hAnsi="Times New Roman" w:cs="Times New Roman"/>
          <w:sz w:val="28"/>
          <w:szCs w:val="28"/>
          <w:lang w:val="en-US"/>
        </w:rPr>
        <w:t>Tislenko</w:t>
      </w:r>
      <w:proofErr w:type="spellEnd"/>
      <w:r w:rsidRPr="0071755A">
        <w:rPr>
          <w:rFonts w:ascii="Times New Roman" w:hAnsi="Times New Roman" w:cs="Times New Roman"/>
          <w:sz w:val="28"/>
          <w:szCs w:val="28"/>
          <w:lang w:val="en-US"/>
        </w:rPr>
        <w:t xml:space="preserve"> M.I. </w:t>
      </w:r>
      <w:proofErr w:type="spellStart"/>
      <w:r w:rsidRPr="0071755A">
        <w:rPr>
          <w:rFonts w:ascii="Times New Roman" w:hAnsi="Times New Roman" w:cs="Times New Roman"/>
          <w:sz w:val="28"/>
          <w:szCs w:val="28"/>
          <w:lang w:val="en-US"/>
        </w:rPr>
        <w:t>Gagauzynarasput'e</w:t>
      </w:r>
      <w:proofErr w:type="spell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natsional'naiaidentichnost</w:t>
      </w:r>
      <w:proofErr w:type="spellEnd"/>
      <w:r w:rsidRPr="0071755A">
        <w:rPr>
          <w:rFonts w:ascii="Times New Roman" w:hAnsi="Times New Roman" w:cs="Times New Roman"/>
          <w:sz w:val="28"/>
          <w:szCs w:val="28"/>
          <w:lang w:val="en-US"/>
        </w:rPr>
        <w:t xml:space="preserve">' </w:t>
      </w:r>
      <w:proofErr w:type="spellStart"/>
      <w:r w:rsidRPr="0071755A">
        <w:rPr>
          <w:rFonts w:ascii="Times New Roman" w:hAnsi="Times New Roman" w:cs="Times New Roman"/>
          <w:sz w:val="28"/>
          <w:szCs w:val="28"/>
          <w:lang w:val="en-US"/>
        </w:rPr>
        <w:t>kak</w:t>
      </w:r>
      <w:proofErr w:type="spellEnd"/>
      <w:r w:rsidRPr="0071755A">
        <w:rPr>
          <w:rFonts w:ascii="Times New Roman" w:hAnsi="Times New Roman" w:cs="Times New Roman"/>
          <w:sz w:val="28"/>
          <w:szCs w:val="28"/>
          <w:lang w:val="en-US"/>
        </w:rPr>
        <w:t xml:space="preserve"> determinant </w:t>
      </w:r>
      <w:proofErr w:type="spellStart"/>
      <w:r w:rsidRPr="0071755A">
        <w:rPr>
          <w:rFonts w:ascii="Times New Roman" w:hAnsi="Times New Roman" w:cs="Times New Roman"/>
          <w:sz w:val="28"/>
          <w:szCs w:val="28"/>
          <w:lang w:val="en-US"/>
        </w:rPr>
        <w:t>geopoliticheskogovybora</w:t>
      </w:r>
      <w:proofErr w:type="spellEnd"/>
      <w:r w:rsidRPr="0071755A">
        <w:rPr>
          <w:rFonts w:ascii="Times New Roman" w:hAnsi="Times New Roman" w:cs="Times New Roman"/>
          <w:sz w:val="28"/>
          <w:szCs w:val="28"/>
          <w:lang w:val="en-US"/>
        </w:rPr>
        <w:t xml:space="preserve">. // </w:t>
      </w:r>
      <w:proofErr w:type="spellStart"/>
      <w:r w:rsidRPr="0071755A">
        <w:rPr>
          <w:rFonts w:ascii="Times New Roman" w:hAnsi="Times New Roman" w:cs="Times New Roman"/>
          <w:sz w:val="28"/>
          <w:szCs w:val="28"/>
          <w:lang w:val="en-US"/>
        </w:rPr>
        <w:t>Sravnitel'naiapolitika</w:t>
      </w:r>
      <w:proofErr w:type="spellEnd"/>
      <w:r w:rsidRPr="0071755A">
        <w:rPr>
          <w:rFonts w:ascii="Times New Roman" w:hAnsi="Times New Roman" w:cs="Times New Roman"/>
          <w:sz w:val="28"/>
          <w:szCs w:val="28"/>
          <w:lang w:val="en-US"/>
        </w:rPr>
        <w:t>, 2015, № 4 (21). S</w:t>
      </w:r>
      <w:r w:rsidRPr="004B5CC9">
        <w:rPr>
          <w:rFonts w:ascii="Times New Roman" w:hAnsi="Times New Roman" w:cs="Times New Roman"/>
          <w:sz w:val="28"/>
          <w:szCs w:val="28"/>
        </w:rPr>
        <w:t>. 70-75.</w:t>
      </w:r>
    </w:p>
    <w:p w:rsidR="00ED02D5" w:rsidRPr="004B5CC9" w:rsidRDefault="00937673"/>
    <w:p w:rsidR="00FE5190" w:rsidRPr="004B5CC9" w:rsidRDefault="00FE5190">
      <w:pPr>
        <w:rPr>
          <w:lang w:val="en-US"/>
        </w:rPr>
      </w:pPr>
    </w:p>
    <w:p w:rsidR="00937673" w:rsidRDefault="00937673" w:rsidP="00FE5190">
      <w:pPr>
        <w:tabs>
          <w:tab w:val="left" w:pos="709"/>
        </w:tabs>
        <w:spacing w:after="0" w:line="360" w:lineRule="auto"/>
        <w:ind w:firstLine="709"/>
        <w:jc w:val="both"/>
        <w:rPr>
          <w:rFonts w:ascii="Times New Roman" w:hAnsi="Times New Roman" w:cs="Times New Roman"/>
          <w:b/>
          <w:sz w:val="28"/>
          <w:szCs w:val="28"/>
          <w:lang w:val="en-US"/>
        </w:rPr>
      </w:pPr>
    </w:p>
    <w:p w:rsidR="00FE5190" w:rsidRDefault="00FE5190" w:rsidP="00FE5190">
      <w:pPr>
        <w:tabs>
          <w:tab w:val="left" w:pos="709"/>
        </w:tabs>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POST-SOVIET TERRITORIAL CONFLICTS IN MOLDOVA AND ESTONIA: WHEN POLITICAL ELITES CAN LEARNING ON THE MUTUAL MISTAKES </w:t>
      </w:r>
    </w:p>
    <w:p w:rsidR="00FE5190" w:rsidRPr="00FE5190" w:rsidRDefault="00FE5190" w:rsidP="00FE5190">
      <w:pPr>
        <w:tabs>
          <w:tab w:val="left" w:pos="709"/>
        </w:tabs>
        <w:spacing w:after="0" w:line="360" w:lineRule="auto"/>
        <w:ind w:firstLine="709"/>
        <w:jc w:val="both"/>
        <w:rPr>
          <w:rFonts w:ascii="Times New Roman" w:hAnsi="Times New Roman" w:cs="Times New Roman"/>
          <w:b/>
          <w:sz w:val="28"/>
          <w:szCs w:val="28"/>
          <w:lang w:val="en-US"/>
        </w:rPr>
      </w:pPr>
    </w:p>
    <w:p w:rsidR="00FE5190" w:rsidRPr="009A7A02" w:rsidRDefault="00FE5190" w:rsidP="00FE5190">
      <w:pPr>
        <w:tabs>
          <w:tab w:val="left" w:pos="709"/>
        </w:tabs>
        <w:spacing w:after="0" w:line="360" w:lineRule="auto"/>
        <w:ind w:firstLine="709"/>
        <w:jc w:val="both"/>
        <w:rPr>
          <w:rFonts w:ascii="Times New Roman" w:hAnsi="Times New Roman" w:cs="Times New Roman"/>
          <w:b/>
          <w:sz w:val="28"/>
          <w:szCs w:val="28"/>
          <w:lang w:val="en-US"/>
        </w:rPr>
      </w:pPr>
      <w:r w:rsidRPr="009A7A02">
        <w:rPr>
          <w:rFonts w:ascii="Times New Roman" w:hAnsi="Times New Roman" w:cs="Times New Roman"/>
          <w:b/>
          <w:sz w:val="28"/>
          <w:szCs w:val="28"/>
          <w:lang w:val="en-US"/>
        </w:rPr>
        <w:t xml:space="preserve">Annotation </w:t>
      </w:r>
    </w:p>
    <w:p w:rsidR="00FE5190" w:rsidRDefault="00FE5190" w:rsidP="00FE5190">
      <w:pPr>
        <w:tabs>
          <w:tab w:val="left" w:pos="709"/>
        </w:tabs>
        <w:spacing w:after="0" w:line="360" w:lineRule="auto"/>
        <w:ind w:firstLine="709"/>
        <w:jc w:val="both"/>
        <w:rPr>
          <w:rFonts w:ascii="Times New Roman" w:hAnsi="Times New Roman" w:cs="Times New Roman"/>
          <w:sz w:val="28"/>
          <w:szCs w:val="28"/>
          <w:lang w:val="en-US"/>
        </w:rPr>
      </w:pPr>
      <w:r w:rsidRPr="009A7A02">
        <w:rPr>
          <w:rFonts w:ascii="Times New Roman" w:hAnsi="Times New Roman" w:cs="Times New Roman"/>
          <w:sz w:val="28"/>
          <w:szCs w:val="28"/>
          <w:lang w:val="en-US"/>
        </w:rPr>
        <w:t xml:space="preserve">The article is devoted to the study of territorial conflicts in two countries of the former USSR - Moldova and Estonia in 1989-1994. Within the framework of the study, we conducted five expert interviews with respondents, who was directly involved in resolving the conflicts in Chisinau, </w:t>
      </w:r>
      <w:proofErr w:type="spellStart"/>
      <w:r w:rsidRPr="009A7A02">
        <w:rPr>
          <w:rFonts w:ascii="Times New Roman" w:hAnsi="Times New Roman" w:cs="Times New Roman"/>
          <w:sz w:val="28"/>
          <w:szCs w:val="28"/>
          <w:lang w:val="en-US"/>
        </w:rPr>
        <w:t>Transnistria</w:t>
      </w:r>
      <w:proofErr w:type="spellEnd"/>
      <w:r w:rsidRPr="009A7A02">
        <w:rPr>
          <w:rFonts w:ascii="Times New Roman" w:hAnsi="Times New Roman" w:cs="Times New Roman"/>
          <w:sz w:val="28"/>
          <w:szCs w:val="28"/>
          <w:lang w:val="en-US"/>
        </w:rPr>
        <w:t xml:space="preserve"> and </w:t>
      </w:r>
      <w:proofErr w:type="spellStart"/>
      <w:r w:rsidRPr="009A7A02">
        <w:rPr>
          <w:rFonts w:ascii="Times New Roman" w:hAnsi="Times New Roman" w:cs="Times New Roman"/>
          <w:sz w:val="28"/>
          <w:szCs w:val="28"/>
          <w:lang w:val="en-US"/>
        </w:rPr>
        <w:t>Gagauzia</w:t>
      </w:r>
      <w:proofErr w:type="spellEnd"/>
      <w:r w:rsidRPr="009A7A02">
        <w:rPr>
          <w:rFonts w:ascii="Times New Roman" w:hAnsi="Times New Roman" w:cs="Times New Roman"/>
          <w:sz w:val="28"/>
          <w:szCs w:val="28"/>
          <w:lang w:val="en-US"/>
        </w:rPr>
        <w:t xml:space="preserve">. The publications in Internet publications about the referendum in </w:t>
      </w:r>
      <w:proofErr w:type="spellStart"/>
      <w:r w:rsidRPr="009A7A02">
        <w:rPr>
          <w:rFonts w:ascii="Times New Roman" w:hAnsi="Times New Roman" w:cs="Times New Roman"/>
          <w:sz w:val="28"/>
          <w:szCs w:val="28"/>
          <w:lang w:val="en-US"/>
        </w:rPr>
        <w:t>Narva</w:t>
      </w:r>
      <w:proofErr w:type="spellEnd"/>
      <w:r w:rsidRPr="009A7A02">
        <w:rPr>
          <w:rFonts w:ascii="Times New Roman" w:hAnsi="Times New Roman" w:cs="Times New Roman"/>
          <w:sz w:val="28"/>
          <w:szCs w:val="28"/>
          <w:lang w:val="en-US"/>
        </w:rPr>
        <w:t xml:space="preserve"> in 1993, its preparation and consequences were also analyzed. Based on the conducted research, it was revealed that on the eve of the referendum on autonomy in </w:t>
      </w:r>
      <w:proofErr w:type="spellStart"/>
      <w:r w:rsidRPr="009A7A02">
        <w:rPr>
          <w:rFonts w:ascii="Times New Roman" w:hAnsi="Times New Roman" w:cs="Times New Roman"/>
          <w:sz w:val="28"/>
          <w:szCs w:val="28"/>
          <w:lang w:val="en-US"/>
        </w:rPr>
        <w:t>Narva</w:t>
      </w:r>
      <w:proofErr w:type="spellEnd"/>
      <w:r w:rsidRPr="009A7A02">
        <w:rPr>
          <w:rFonts w:ascii="Times New Roman" w:hAnsi="Times New Roman" w:cs="Times New Roman"/>
          <w:sz w:val="28"/>
          <w:szCs w:val="28"/>
          <w:lang w:val="en-US"/>
        </w:rPr>
        <w:t xml:space="preserve">, authorities of Estonia and the administration of the city council of </w:t>
      </w:r>
      <w:proofErr w:type="spellStart"/>
      <w:r w:rsidRPr="009A7A02">
        <w:rPr>
          <w:rFonts w:ascii="Times New Roman" w:hAnsi="Times New Roman" w:cs="Times New Roman"/>
          <w:sz w:val="28"/>
          <w:szCs w:val="28"/>
          <w:lang w:val="en-US"/>
        </w:rPr>
        <w:t>Narva</w:t>
      </w:r>
      <w:proofErr w:type="spellEnd"/>
      <w:r w:rsidRPr="009A7A02">
        <w:rPr>
          <w:rFonts w:ascii="Times New Roman" w:hAnsi="Times New Roman" w:cs="Times New Roman"/>
          <w:sz w:val="28"/>
          <w:szCs w:val="28"/>
          <w:lang w:val="en-US"/>
        </w:rPr>
        <w:t xml:space="preserve"> visited Moldova, including </w:t>
      </w:r>
      <w:proofErr w:type="spellStart"/>
      <w:r w:rsidRPr="009A7A02">
        <w:rPr>
          <w:rFonts w:ascii="Times New Roman" w:hAnsi="Times New Roman" w:cs="Times New Roman"/>
          <w:sz w:val="28"/>
          <w:szCs w:val="28"/>
          <w:lang w:val="en-US"/>
        </w:rPr>
        <w:t>Transnistria</w:t>
      </w:r>
      <w:proofErr w:type="spellEnd"/>
      <w:r w:rsidRPr="009A7A02">
        <w:rPr>
          <w:rFonts w:ascii="Times New Roman" w:hAnsi="Times New Roman" w:cs="Times New Roman"/>
          <w:sz w:val="28"/>
          <w:szCs w:val="28"/>
          <w:lang w:val="en-US"/>
        </w:rPr>
        <w:t xml:space="preserve">. This experience of the conflict in </w:t>
      </w:r>
      <w:proofErr w:type="spellStart"/>
      <w:r w:rsidRPr="009A7A02">
        <w:rPr>
          <w:rFonts w:ascii="Times New Roman" w:hAnsi="Times New Roman" w:cs="Times New Roman"/>
          <w:sz w:val="28"/>
          <w:szCs w:val="28"/>
          <w:lang w:val="en-US"/>
        </w:rPr>
        <w:t>Transnistria</w:t>
      </w:r>
      <w:proofErr w:type="spellEnd"/>
      <w:r w:rsidRPr="009A7A02">
        <w:rPr>
          <w:rFonts w:ascii="Times New Roman" w:hAnsi="Times New Roman" w:cs="Times New Roman"/>
          <w:sz w:val="28"/>
          <w:szCs w:val="28"/>
          <w:lang w:val="en-US"/>
        </w:rPr>
        <w:t xml:space="preserve"> let them take certain steps to ease tensions in Eastern Estonia. Later, this Estonian experience was already applied by Moldovan politicians in the process of relieving tension in the situation of </w:t>
      </w:r>
      <w:proofErr w:type="spellStart"/>
      <w:r w:rsidRPr="009A7A02">
        <w:rPr>
          <w:rFonts w:ascii="Times New Roman" w:hAnsi="Times New Roman" w:cs="Times New Roman"/>
          <w:sz w:val="28"/>
          <w:szCs w:val="28"/>
          <w:lang w:val="en-US"/>
        </w:rPr>
        <w:t>Gagauzia</w:t>
      </w:r>
      <w:proofErr w:type="spellEnd"/>
      <w:r w:rsidRPr="009A7A02">
        <w:rPr>
          <w:rFonts w:ascii="Times New Roman" w:hAnsi="Times New Roman" w:cs="Times New Roman"/>
          <w:sz w:val="28"/>
          <w:szCs w:val="28"/>
          <w:lang w:val="en-US"/>
        </w:rPr>
        <w:t xml:space="preserve">. The detected interaction of political elites of Moldova and </w:t>
      </w:r>
      <w:proofErr w:type="spellStart"/>
      <w:r w:rsidRPr="009A7A02">
        <w:rPr>
          <w:rFonts w:ascii="Times New Roman" w:hAnsi="Times New Roman" w:cs="Times New Roman"/>
          <w:sz w:val="28"/>
          <w:szCs w:val="28"/>
          <w:lang w:val="en-US"/>
        </w:rPr>
        <w:t>Transnistria</w:t>
      </w:r>
      <w:proofErr w:type="spellEnd"/>
      <w:r w:rsidRPr="009A7A02">
        <w:rPr>
          <w:rFonts w:ascii="Times New Roman" w:hAnsi="Times New Roman" w:cs="Times New Roman"/>
          <w:sz w:val="28"/>
          <w:szCs w:val="28"/>
          <w:lang w:val="en-US"/>
        </w:rPr>
        <w:t xml:space="preserve"> is viewed from the perspective of the concept of “policy learning” by Hugh </w:t>
      </w:r>
      <w:proofErr w:type="spellStart"/>
      <w:r w:rsidRPr="009A7A02">
        <w:rPr>
          <w:rFonts w:ascii="Times New Roman" w:hAnsi="Times New Roman" w:cs="Times New Roman"/>
          <w:sz w:val="28"/>
          <w:szCs w:val="28"/>
          <w:lang w:val="en-US"/>
        </w:rPr>
        <w:t>Heclo</w:t>
      </w:r>
      <w:proofErr w:type="spellEnd"/>
      <w:r w:rsidRPr="009A7A02">
        <w:rPr>
          <w:rFonts w:ascii="Times New Roman" w:hAnsi="Times New Roman" w:cs="Times New Roman"/>
          <w:sz w:val="28"/>
          <w:szCs w:val="28"/>
          <w:lang w:val="en-US"/>
        </w:rPr>
        <w:t xml:space="preserve"> and Richard Rose.</w:t>
      </w:r>
    </w:p>
    <w:p w:rsidR="00FE5190" w:rsidRDefault="00FE5190" w:rsidP="00FE5190">
      <w:pPr>
        <w:tabs>
          <w:tab w:val="left" w:pos="709"/>
        </w:tabs>
        <w:spacing w:after="0" w:line="360" w:lineRule="auto"/>
        <w:ind w:firstLine="709"/>
        <w:jc w:val="both"/>
        <w:rPr>
          <w:rFonts w:ascii="Times New Roman" w:hAnsi="Times New Roman" w:cs="Times New Roman"/>
          <w:sz w:val="28"/>
          <w:szCs w:val="28"/>
          <w:lang w:val="en-US"/>
        </w:rPr>
      </w:pPr>
    </w:p>
    <w:p w:rsidR="00FE5190" w:rsidRPr="00707187" w:rsidRDefault="00FE5190" w:rsidP="00FE5190">
      <w:pPr>
        <w:tabs>
          <w:tab w:val="left" w:pos="709"/>
        </w:tabs>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Keywords</w:t>
      </w:r>
      <w:r w:rsidRPr="009A7A02">
        <w:rPr>
          <w:rFonts w:ascii="Times New Roman" w:hAnsi="Times New Roman" w:cs="Times New Roman"/>
          <w:b/>
          <w:sz w:val="28"/>
          <w:szCs w:val="28"/>
          <w:lang w:val="en-US"/>
        </w:rPr>
        <w:t xml:space="preserve">: </w:t>
      </w:r>
      <w:r w:rsidRPr="009A7A02">
        <w:rPr>
          <w:rFonts w:ascii="Times New Roman" w:hAnsi="Times New Roman" w:cs="Times New Roman"/>
          <w:sz w:val="28"/>
          <w:szCs w:val="28"/>
          <w:lang w:val="en-US"/>
        </w:rPr>
        <w:t>Territorial conflict,</w:t>
      </w:r>
      <w:r>
        <w:rPr>
          <w:rFonts w:ascii="Times New Roman" w:hAnsi="Times New Roman" w:cs="Times New Roman"/>
          <w:sz w:val="28"/>
          <w:szCs w:val="28"/>
          <w:lang w:val="en-US"/>
        </w:rPr>
        <w:t xml:space="preserve"> </w:t>
      </w:r>
      <w:r w:rsidRPr="009A7A02">
        <w:rPr>
          <w:rFonts w:ascii="Times New Roman" w:hAnsi="Times New Roman" w:cs="Times New Roman"/>
          <w:sz w:val="28"/>
          <w:szCs w:val="28"/>
          <w:lang w:val="en-US"/>
        </w:rPr>
        <w:t>ex-USSR countries</w:t>
      </w:r>
      <w:r>
        <w:rPr>
          <w:rFonts w:ascii="Times New Roman" w:hAnsi="Times New Roman" w:cs="Times New Roman"/>
          <w:sz w:val="28"/>
          <w:szCs w:val="28"/>
          <w:lang w:val="en-US"/>
        </w:rPr>
        <w:t xml:space="preserve">, </w:t>
      </w:r>
      <w:r w:rsidRPr="009A7A02">
        <w:rPr>
          <w:rFonts w:ascii="Times New Roman" w:hAnsi="Times New Roman" w:cs="Times New Roman"/>
          <w:sz w:val="28"/>
          <w:szCs w:val="28"/>
          <w:lang w:val="en-US"/>
        </w:rPr>
        <w:t>Moldova</w:t>
      </w:r>
      <w:r>
        <w:rPr>
          <w:rFonts w:ascii="Times New Roman" w:hAnsi="Times New Roman" w:cs="Times New Roman"/>
          <w:sz w:val="28"/>
          <w:szCs w:val="28"/>
          <w:lang w:val="en-US"/>
        </w:rPr>
        <w:t xml:space="preserve">, </w:t>
      </w:r>
      <w:proofErr w:type="spellStart"/>
      <w:r w:rsidRPr="009A7A02">
        <w:rPr>
          <w:rFonts w:ascii="Times New Roman" w:hAnsi="Times New Roman" w:cs="Times New Roman"/>
          <w:sz w:val="28"/>
          <w:szCs w:val="28"/>
          <w:lang w:val="en-US"/>
        </w:rPr>
        <w:t>Transnistria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w:t>
      </w:r>
      <w:r w:rsidRPr="009A7A02">
        <w:rPr>
          <w:rFonts w:ascii="Times New Roman" w:hAnsi="Times New Roman" w:cs="Times New Roman"/>
          <w:sz w:val="28"/>
          <w:szCs w:val="28"/>
          <w:lang w:val="en-US"/>
        </w:rPr>
        <w:t>agauzia</w:t>
      </w:r>
      <w:proofErr w:type="spellEnd"/>
      <w:r>
        <w:rPr>
          <w:rFonts w:ascii="Times New Roman" w:hAnsi="Times New Roman" w:cs="Times New Roman"/>
          <w:sz w:val="28"/>
          <w:szCs w:val="28"/>
          <w:lang w:val="en-US"/>
        </w:rPr>
        <w:t xml:space="preserve">, </w:t>
      </w:r>
      <w:r w:rsidRPr="009F7AE7">
        <w:rPr>
          <w:rFonts w:ascii="Times New Roman" w:hAnsi="Times New Roman" w:cs="Times New Roman"/>
          <w:sz w:val="28"/>
          <w:szCs w:val="28"/>
          <w:lang w:val="en-US"/>
        </w:rPr>
        <w:t>Estonia</w:t>
      </w:r>
      <w:r>
        <w:rPr>
          <w:rFonts w:ascii="Times New Roman" w:hAnsi="Times New Roman" w:cs="Times New Roman"/>
          <w:sz w:val="28"/>
          <w:szCs w:val="28"/>
          <w:lang w:val="en-US"/>
        </w:rPr>
        <w:t xml:space="preserve">, </w:t>
      </w:r>
      <w:proofErr w:type="spellStart"/>
      <w:r w:rsidRPr="009F7AE7">
        <w:rPr>
          <w:rFonts w:ascii="Times New Roman" w:hAnsi="Times New Roman" w:cs="Times New Roman"/>
          <w:sz w:val="28"/>
          <w:szCs w:val="28"/>
          <w:lang w:val="en-US"/>
        </w:rPr>
        <w:t>Narva</w:t>
      </w:r>
      <w:proofErr w:type="spellEnd"/>
      <w:r>
        <w:rPr>
          <w:rFonts w:ascii="Times New Roman" w:hAnsi="Times New Roman" w:cs="Times New Roman"/>
          <w:sz w:val="28"/>
          <w:szCs w:val="28"/>
          <w:lang w:val="en-US"/>
        </w:rPr>
        <w:t xml:space="preserve">, </w:t>
      </w:r>
      <w:r w:rsidRPr="009A7A02">
        <w:rPr>
          <w:rFonts w:ascii="Times New Roman" w:hAnsi="Times New Roman" w:cs="Times New Roman"/>
          <w:sz w:val="28"/>
          <w:szCs w:val="28"/>
          <w:lang w:val="en-US"/>
        </w:rPr>
        <w:t>concept of “policy learning”</w:t>
      </w:r>
      <w:r>
        <w:rPr>
          <w:rFonts w:ascii="Times New Roman" w:hAnsi="Times New Roman" w:cs="Times New Roman"/>
          <w:sz w:val="28"/>
          <w:szCs w:val="28"/>
          <w:lang w:val="en-US"/>
        </w:rPr>
        <w:t xml:space="preserve">, </w:t>
      </w:r>
      <w:r w:rsidRPr="00707187">
        <w:rPr>
          <w:rFonts w:ascii="Times New Roman" w:hAnsi="Times New Roman" w:cs="Times New Roman"/>
          <w:sz w:val="28"/>
          <w:szCs w:val="28"/>
          <w:lang w:val="en-US"/>
        </w:rPr>
        <w:t>collaboration</w:t>
      </w:r>
      <w:r>
        <w:rPr>
          <w:rFonts w:ascii="Times New Roman" w:hAnsi="Times New Roman" w:cs="Times New Roman"/>
          <w:sz w:val="28"/>
          <w:szCs w:val="28"/>
          <w:lang w:val="en-US"/>
        </w:rPr>
        <w:t xml:space="preserve"> of </w:t>
      </w:r>
      <w:r w:rsidRPr="00707187">
        <w:rPr>
          <w:rFonts w:ascii="Times New Roman" w:hAnsi="Times New Roman" w:cs="Times New Roman"/>
          <w:sz w:val="28"/>
          <w:szCs w:val="28"/>
          <w:lang w:val="en-US"/>
        </w:rPr>
        <w:t>elite.</w:t>
      </w:r>
    </w:p>
    <w:p w:rsidR="00FE5190" w:rsidRPr="004B5CC9" w:rsidRDefault="00FE5190"/>
    <w:sectPr w:rsidR="00FE5190" w:rsidRPr="004B5CC9" w:rsidSect="00651C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C5B" w:rsidRDefault="00F90C5B" w:rsidP="00857A42">
      <w:pPr>
        <w:spacing w:after="0" w:line="240" w:lineRule="auto"/>
      </w:pPr>
      <w:r>
        <w:separator/>
      </w:r>
    </w:p>
  </w:endnote>
  <w:endnote w:type="continuationSeparator" w:id="1">
    <w:p w:rsidR="00F90C5B" w:rsidRDefault="00F90C5B" w:rsidP="00857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ton">
    <w:altName w:val="Times New Roman"/>
    <w:panose1 w:val="00000000000000000000"/>
    <w:charset w:val="CC"/>
    <w:family w:val="roman"/>
    <w:notTrueType/>
    <w:pitch w:val="default"/>
    <w:sig w:usb0="00000001" w:usb1="00000000" w:usb2="00000000" w:usb3="00000000" w:csb0="00000005"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C5B" w:rsidRDefault="00F90C5B" w:rsidP="00857A42">
      <w:pPr>
        <w:spacing w:after="0" w:line="240" w:lineRule="auto"/>
      </w:pPr>
      <w:r>
        <w:separator/>
      </w:r>
    </w:p>
  </w:footnote>
  <w:footnote w:type="continuationSeparator" w:id="1">
    <w:p w:rsidR="00F90C5B" w:rsidRDefault="00F90C5B" w:rsidP="00857A42">
      <w:pPr>
        <w:spacing w:after="0" w:line="240" w:lineRule="auto"/>
      </w:pPr>
      <w:r>
        <w:continuationSeparator/>
      </w:r>
    </w:p>
  </w:footnote>
  <w:footnote w:id="2">
    <w:p w:rsidR="00857A42" w:rsidRPr="00FE5190" w:rsidRDefault="00857A42" w:rsidP="00857A42">
      <w:pPr>
        <w:spacing w:after="0" w:line="240" w:lineRule="auto"/>
        <w:ind w:right="324"/>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r w:rsidRPr="00D11EA2">
        <w:rPr>
          <w:rFonts w:ascii="Times New Roman" w:hAnsi="Times New Roman" w:cs="Times New Roman"/>
          <w:sz w:val="24"/>
          <w:szCs w:val="24"/>
        </w:rPr>
        <w:t xml:space="preserve"> См., например: </w:t>
      </w:r>
      <w:r w:rsidRPr="00D11EA2">
        <w:rPr>
          <w:rFonts w:ascii="Times New Roman" w:eastAsia="Times New Roman" w:hAnsi="Times New Roman" w:cs="Times New Roman"/>
          <w:color w:val="000000" w:themeColor="text1"/>
          <w:sz w:val="24"/>
          <w:szCs w:val="24"/>
          <w:lang w:eastAsia="ru-RU"/>
        </w:rPr>
        <w:t xml:space="preserve">Н. Федулова. </w:t>
      </w:r>
      <w:proofErr w:type="spellStart"/>
      <w:r w:rsidRPr="00D11EA2">
        <w:rPr>
          <w:rFonts w:ascii="Times New Roman" w:eastAsia="Times New Roman" w:hAnsi="Times New Roman" w:cs="Times New Roman"/>
          <w:color w:val="000000" w:themeColor="text1"/>
          <w:sz w:val="24"/>
          <w:szCs w:val="24"/>
          <w:lang w:eastAsia="ru-RU"/>
        </w:rPr>
        <w:t>Конфликтогенные</w:t>
      </w:r>
      <w:proofErr w:type="spellEnd"/>
      <w:r w:rsidRPr="00D11EA2">
        <w:rPr>
          <w:rFonts w:ascii="Times New Roman" w:eastAsia="Times New Roman" w:hAnsi="Times New Roman" w:cs="Times New Roman"/>
          <w:color w:val="000000" w:themeColor="text1"/>
          <w:sz w:val="24"/>
          <w:szCs w:val="24"/>
          <w:lang w:eastAsia="ru-RU"/>
        </w:rPr>
        <w:t xml:space="preserve"> зоны ближнего зарубежья: угроза интересам России. // Мировая экономика и международные отношения,  № 2, Февраль  2010, C. 75-89; С. Романчук. Миротворчество России на постсоветском пространстве: итоги и перспективы. // Мировая экономика и международные отношения,  № 1, Январь  2014, C. 72-79; В. Лапкин, В. Пантин. Этнополитические конфликты на постсоветском пространстве: роль внешнеполитических факторов. // Мировая экономика и международные отношения, № 12, Том 60, Декабрь 2016, C. 92-103.</w:t>
      </w:r>
      <w:r w:rsidRPr="005D4EA7">
        <w:rPr>
          <w:rFonts w:ascii="Times New Roman" w:eastAsia="Times New Roman" w:hAnsi="Times New Roman" w:cs="Times New Roman"/>
          <w:color w:val="000000" w:themeColor="text1"/>
          <w:sz w:val="24"/>
          <w:szCs w:val="24"/>
          <w:lang w:eastAsia="ru-RU"/>
        </w:rPr>
        <w:t>[</w:t>
      </w:r>
      <w:r w:rsidRPr="005D4EA7">
        <w:rPr>
          <w:rFonts w:ascii="Times New Roman" w:eastAsia="Times New Roman" w:hAnsi="Times New Roman" w:cs="Times New Roman"/>
          <w:color w:val="000000" w:themeColor="text1"/>
          <w:sz w:val="24"/>
          <w:szCs w:val="24"/>
          <w:lang w:val="en-US" w:eastAsia="ru-RU"/>
        </w:rPr>
        <w:t>N</w:t>
      </w:r>
      <w:r w:rsidRPr="005D4EA7">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Fedulova</w:t>
      </w:r>
      <w:proofErr w:type="spellEnd"/>
      <w:r w:rsidRPr="005D4EA7">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Konfliktogennyezonyblizhnegozarubezh</w:t>
      </w:r>
      <w:proofErr w:type="spellEnd"/>
      <w:r w:rsidRPr="005D4EA7">
        <w:rPr>
          <w:rFonts w:ascii="Times New Roman" w:eastAsia="Times New Roman" w:hAnsi="Times New Roman" w:cs="Times New Roman"/>
          <w:color w:val="000000" w:themeColor="text1"/>
          <w:sz w:val="24"/>
          <w:szCs w:val="24"/>
          <w:lang w:eastAsia="ru-RU"/>
        </w:rPr>
        <w:t>'</w:t>
      </w:r>
      <w:proofErr w:type="spellStart"/>
      <w:r w:rsidRPr="005D4EA7">
        <w:rPr>
          <w:rFonts w:ascii="Times New Roman" w:eastAsia="Times New Roman" w:hAnsi="Times New Roman" w:cs="Times New Roman"/>
          <w:color w:val="000000" w:themeColor="text1"/>
          <w:sz w:val="24"/>
          <w:szCs w:val="24"/>
          <w:lang w:val="en-US" w:eastAsia="ru-RU"/>
        </w:rPr>
        <w:t>ia</w:t>
      </w:r>
      <w:proofErr w:type="spellEnd"/>
      <w:r w:rsidRPr="005D4EA7">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ugrozainteresamRossii</w:t>
      </w:r>
      <w:proofErr w:type="spellEnd"/>
      <w:r w:rsidRPr="005D4EA7">
        <w:rPr>
          <w:rFonts w:ascii="Times New Roman" w:eastAsia="Times New Roman" w:hAnsi="Times New Roman" w:cs="Times New Roman"/>
          <w:color w:val="000000" w:themeColor="text1"/>
          <w:sz w:val="24"/>
          <w:szCs w:val="24"/>
          <w:lang w:eastAsia="ru-RU"/>
        </w:rPr>
        <w:t xml:space="preserve">. // </w:t>
      </w:r>
      <w:proofErr w:type="spellStart"/>
      <w:r w:rsidRPr="005D4EA7">
        <w:rPr>
          <w:rFonts w:ascii="Times New Roman" w:eastAsia="Times New Roman" w:hAnsi="Times New Roman" w:cs="Times New Roman"/>
          <w:color w:val="000000" w:themeColor="text1"/>
          <w:sz w:val="24"/>
          <w:szCs w:val="24"/>
          <w:lang w:val="en-US" w:eastAsia="ru-RU"/>
        </w:rPr>
        <w:t>Mirovaiaekonomikaimezhdunarodnyeotnosheniia</w:t>
      </w:r>
      <w:proofErr w:type="spellEnd"/>
      <w:r w:rsidRPr="005D4EA7">
        <w:rPr>
          <w:rFonts w:ascii="Times New Roman" w:eastAsia="Times New Roman" w:hAnsi="Times New Roman" w:cs="Times New Roman"/>
          <w:color w:val="000000" w:themeColor="text1"/>
          <w:sz w:val="24"/>
          <w:szCs w:val="24"/>
          <w:lang w:eastAsia="ru-RU"/>
        </w:rPr>
        <w:t xml:space="preserve">,  № 2, </w:t>
      </w:r>
      <w:proofErr w:type="spellStart"/>
      <w:r w:rsidRPr="005D4EA7">
        <w:rPr>
          <w:rFonts w:ascii="Times New Roman" w:eastAsia="Times New Roman" w:hAnsi="Times New Roman" w:cs="Times New Roman"/>
          <w:color w:val="000000" w:themeColor="text1"/>
          <w:sz w:val="24"/>
          <w:szCs w:val="24"/>
          <w:lang w:val="en-US" w:eastAsia="ru-RU"/>
        </w:rPr>
        <w:t>Fevral</w:t>
      </w:r>
      <w:proofErr w:type="spellEnd"/>
      <w:r w:rsidRPr="005D4EA7">
        <w:rPr>
          <w:rFonts w:ascii="Times New Roman" w:eastAsia="Times New Roman" w:hAnsi="Times New Roman" w:cs="Times New Roman"/>
          <w:color w:val="000000" w:themeColor="text1"/>
          <w:sz w:val="24"/>
          <w:szCs w:val="24"/>
          <w:lang w:eastAsia="ru-RU"/>
        </w:rPr>
        <w:t xml:space="preserve">'  2010, </w:t>
      </w:r>
      <w:r w:rsidRPr="005D4EA7">
        <w:rPr>
          <w:rFonts w:ascii="Times New Roman" w:eastAsia="Times New Roman" w:hAnsi="Times New Roman" w:cs="Times New Roman"/>
          <w:color w:val="000000" w:themeColor="text1"/>
          <w:sz w:val="24"/>
          <w:szCs w:val="24"/>
          <w:lang w:val="en-US" w:eastAsia="ru-RU"/>
        </w:rPr>
        <w:t>C</w:t>
      </w:r>
      <w:r w:rsidRPr="005D4EA7">
        <w:rPr>
          <w:rFonts w:ascii="Times New Roman" w:eastAsia="Times New Roman" w:hAnsi="Times New Roman" w:cs="Times New Roman"/>
          <w:color w:val="000000" w:themeColor="text1"/>
          <w:sz w:val="24"/>
          <w:szCs w:val="24"/>
          <w:lang w:eastAsia="ru-RU"/>
        </w:rPr>
        <w:t xml:space="preserve">. 75-89; </w:t>
      </w:r>
      <w:r w:rsidRPr="005D4EA7">
        <w:rPr>
          <w:rFonts w:ascii="Times New Roman" w:eastAsia="Times New Roman" w:hAnsi="Times New Roman" w:cs="Times New Roman"/>
          <w:color w:val="000000" w:themeColor="text1"/>
          <w:sz w:val="24"/>
          <w:szCs w:val="24"/>
          <w:lang w:val="en-US" w:eastAsia="ru-RU"/>
        </w:rPr>
        <w:t>S</w:t>
      </w:r>
      <w:r w:rsidRPr="005D4EA7">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Romanchuk</w:t>
      </w:r>
      <w:proofErr w:type="spellEnd"/>
      <w:r w:rsidRPr="005D4EA7">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MirotvorchestvoRossiinapostsovetskomprostranstve</w:t>
      </w:r>
      <w:proofErr w:type="spellEnd"/>
      <w:r w:rsidRPr="00FE5190">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itogiiperspektivy</w:t>
      </w:r>
      <w:proofErr w:type="spellEnd"/>
      <w:r w:rsidRPr="00FE5190">
        <w:rPr>
          <w:rFonts w:ascii="Times New Roman" w:eastAsia="Times New Roman" w:hAnsi="Times New Roman" w:cs="Times New Roman"/>
          <w:color w:val="000000" w:themeColor="text1"/>
          <w:sz w:val="24"/>
          <w:szCs w:val="24"/>
          <w:lang w:eastAsia="ru-RU"/>
        </w:rPr>
        <w:t xml:space="preserve">. // </w:t>
      </w:r>
      <w:proofErr w:type="spellStart"/>
      <w:r w:rsidRPr="005D4EA7">
        <w:rPr>
          <w:rFonts w:ascii="Times New Roman" w:eastAsia="Times New Roman" w:hAnsi="Times New Roman" w:cs="Times New Roman"/>
          <w:color w:val="000000" w:themeColor="text1"/>
          <w:sz w:val="24"/>
          <w:szCs w:val="24"/>
          <w:lang w:val="en-US" w:eastAsia="ru-RU"/>
        </w:rPr>
        <w:t>Mirovaiaekonomikaimezhdunarodnyeotnosheniia</w:t>
      </w:r>
      <w:proofErr w:type="spellEnd"/>
      <w:r w:rsidRPr="00FE5190">
        <w:rPr>
          <w:rFonts w:ascii="Times New Roman" w:eastAsia="Times New Roman" w:hAnsi="Times New Roman" w:cs="Times New Roman"/>
          <w:color w:val="000000" w:themeColor="text1"/>
          <w:sz w:val="24"/>
          <w:szCs w:val="24"/>
          <w:lang w:eastAsia="ru-RU"/>
        </w:rPr>
        <w:t xml:space="preserve">,  № 1, </w:t>
      </w:r>
      <w:proofErr w:type="spellStart"/>
      <w:r w:rsidRPr="005D4EA7">
        <w:rPr>
          <w:rFonts w:ascii="Times New Roman" w:eastAsia="Times New Roman" w:hAnsi="Times New Roman" w:cs="Times New Roman"/>
          <w:color w:val="000000" w:themeColor="text1"/>
          <w:sz w:val="24"/>
          <w:szCs w:val="24"/>
          <w:lang w:val="en-US" w:eastAsia="ru-RU"/>
        </w:rPr>
        <w:t>Ianvar</w:t>
      </w:r>
      <w:proofErr w:type="spellEnd"/>
      <w:r w:rsidRPr="00FE5190">
        <w:rPr>
          <w:rFonts w:ascii="Times New Roman" w:eastAsia="Times New Roman" w:hAnsi="Times New Roman" w:cs="Times New Roman"/>
          <w:color w:val="000000" w:themeColor="text1"/>
          <w:sz w:val="24"/>
          <w:szCs w:val="24"/>
          <w:lang w:eastAsia="ru-RU"/>
        </w:rPr>
        <w:t xml:space="preserve">'  2014, </w:t>
      </w:r>
      <w:r w:rsidRPr="005D4EA7">
        <w:rPr>
          <w:rFonts w:ascii="Times New Roman" w:eastAsia="Times New Roman" w:hAnsi="Times New Roman" w:cs="Times New Roman"/>
          <w:color w:val="000000" w:themeColor="text1"/>
          <w:sz w:val="24"/>
          <w:szCs w:val="24"/>
          <w:lang w:val="en-US" w:eastAsia="ru-RU"/>
        </w:rPr>
        <w:t>C</w:t>
      </w:r>
      <w:r w:rsidRPr="00FE5190">
        <w:rPr>
          <w:rFonts w:ascii="Times New Roman" w:eastAsia="Times New Roman" w:hAnsi="Times New Roman" w:cs="Times New Roman"/>
          <w:color w:val="000000" w:themeColor="text1"/>
          <w:sz w:val="24"/>
          <w:szCs w:val="24"/>
          <w:lang w:eastAsia="ru-RU"/>
        </w:rPr>
        <w:t xml:space="preserve">. 72-79; </w:t>
      </w:r>
      <w:r w:rsidRPr="005D4EA7">
        <w:rPr>
          <w:rFonts w:ascii="Times New Roman" w:eastAsia="Times New Roman" w:hAnsi="Times New Roman" w:cs="Times New Roman"/>
          <w:color w:val="000000" w:themeColor="text1"/>
          <w:sz w:val="24"/>
          <w:szCs w:val="24"/>
          <w:lang w:val="en-US" w:eastAsia="ru-RU"/>
        </w:rPr>
        <w:t>V</w:t>
      </w:r>
      <w:r w:rsidRPr="00FE5190">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Lapkin</w:t>
      </w:r>
      <w:proofErr w:type="spellEnd"/>
      <w:r w:rsidRPr="00FE5190">
        <w:rPr>
          <w:rFonts w:ascii="Times New Roman" w:eastAsia="Times New Roman" w:hAnsi="Times New Roman" w:cs="Times New Roman"/>
          <w:color w:val="000000" w:themeColor="text1"/>
          <w:sz w:val="24"/>
          <w:szCs w:val="24"/>
          <w:lang w:eastAsia="ru-RU"/>
        </w:rPr>
        <w:t xml:space="preserve">, </w:t>
      </w:r>
      <w:r w:rsidRPr="005D4EA7">
        <w:rPr>
          <w:rFonts w:ascii="Times New Roman" w:eastAsia="Times New Roman" w:hAnsi="Times New Roman" w:cs="Times New Roman"/>
          <w:color w:val="000000" w:themeColor="text1"/>
          <w:sz w:val="24"/>
          <w:szCs w:val="24"/>
          <w:lang w:val="en-US" w:eastAsia="ru-RU"/>
        </w:rPr>
        <w:t>V</w:t>
      </w:r>
      <w:r w:rsidRPr="00FE5190">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Pantin</w:t>
      </w:r>
      <w:proofErr w:type="spellEnd"/>
      <w:r w:rsidRPr="00FE5190">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Etnopoliticheskiekonfliktynapostsovetskomprostranstve</w:t>
      </w:r>
      <w:proofErr w:type="spellEnd"/>
      <w:r w:rsidRPr="00FE5190">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rol</w:t>
      </w:r>
      <w:proofErr w:type="spellEnd"/>
      <w:r w:rsidRPr="00FE5190">
        <w:rPr>
          <w:rFonts w:ascii="Times New Roman" w:eastAsia="Times New Roman" w:hAnsi="Times New Roman" w:cs="Times New Roman"/>
          <w:color w:val="000000" w:themeColor="text1"/>
          <w:sz w:val="24"/>
          <w:szCs w:val="24"/>
          <w:lang w:eastAsia="ru-RU"/>
        </w:rPr>
        <w:t xml:space="preserve">' </w:t>
      </w:r>
      <w:proofErr w:type="spellStart"/>
      <w:r w:rsidRPr="005D4EA7">
        <w:rPr>
          <w:rFonts w:ascii="Times New Roman" w:eastAsia="Times New Roman" w:hAnsi="Times New Roman" w:cs="Times New Roman"/>
          <w:color w:val="000000" w:themeColor="text1"/>
          <w:sz w:val="24"/>
          <w:szCs w:val="24"/>
          <w:lang w:val="en-US" w:eastAsia="ru-RU"/>
        </w:rPr>
        <w:t>vneshnepoliticheskikhfaktorov</w:t>
      </w:r>
      <w:proofErr w:type="spellEnd"/>
      <w:r w:rsidRPr="00FE5190">
        <w:rPr>
          <w:rFonts w:ascii="Times New Roman" w:eastAsia="Times New Roman" w:hAnsi="Times New Roman" w:cs="Times New Roman"/>
          <w:color w:val="000000" w:themeColor="text1"/>
          <w:sz w:val="24"/>
          <w:szCs w:val="24"/>
          <w:lang w:eastAsia="ru-RU"/>
        </w:rPr>
        <w:t xml:space="preserve">. // </w:t>
      </w:r>
      <w:proofErr w:type="spellStart"/>
      <w:r w:rsidRPr="005D4EA7">
        <w:rPr>
          <w:rFonts w:ascii="Times New Roman" w:eastAsia="Times New Roman" w:hAnsi="Times New Roman" w:cs="Times New Roman"/>
          <w:color w:val="000000" w:themeColor="text1"/>
          <w:sz w:val="24"/>
          <w:szCs w:val="24"/>
          <w:lang w:val="en-US" w:eastAsia="ru-RU"/>
        </w:rPr>
        <w:t>Mirovaiaekonomikaimezhdunarodnyeotnosheniia</w:t>
      </w:r>
      <w:proofErr w:type="spellEnd"/>
      <w:r w:rsidRPr="00FE5190">
        <w:rPr>
          <w:rFonts w:ascii="Times New Roman" w:eastAsia="Times New Roman" w:hAnsi="Times New Roman" w:cs="Times New Roman"/>
          <w:color w:val="000000" w:themeColor="text1"/>
          <w:sz w:val="24"/>
          <w:szCs w:val="24"/>
          <w:lang w:eastAsia="ru-RU"/>
        </w:rPr>
        <w:t xml:space="preserve">, № 12, </w:t>
      </w:r>
      <w:r w:rsidRPr="005D4EA7">
        <w:rPr>
          <w:rFonts w:ascii="Times New Roman" w:eastAsia="Times New Roman" w:hAnsi="Times New Roman" w:cs="Times New Roman"/>
          <w:color w:val="000000" w:themeColor="text1"/>
          <w:sz w:val="24"/>
          <w:szCs w:val="24"/>
          <w:lang w:val="en-US" w:eastAsia="ru-RU"/>
        </w:rPr>
        <w:t>Tom</w:t>
      </w:r>
      <w:r w:rsidRPr="00FE5190">
        <w:rPr>
          <w:rFonts w:ascii="Times New Roman" w:eastAsia="Times New Roman" w:hAnsi="Times New Roman" w:cs="Times New Roman"/>
          <w:color w:val="000000" w:themeColor="text1"/>
          <w:sz w:val="24"/>
          <w:szCs w:val="24"/>
          <w:lang w:eastAsia="ru-RU"/>
        </w:rPr>
        <w:t xml:space="preserve"> 60, </w:t>
      </w:r>
      <w:proofErr w:type="spellStart"/>
      <w:r w:rsidRPr="005D4EA7">
        <w:rPr>
          <w:rFonts w:ascii="Times New Roman" w:eastAsia="Times New Roman" w:hAnsi="Times New Roman" w:cs="Times New Roman"/>
          <w:color w:val="000000" w:themeColor="text1"/>
          <w:sz w:val="24"/>
          <w:szCs w:val="24"/>
          <w:lang w:val="en-US" w:eastAsia="ru-RU"/>
        </w:rPr>
        <w:t>Dekabr</w:t>
      </w:r>
      <w:proofErr w:type="spellEnd"/>
      <w:r w:rsidRPr="00FE5190">
        <w:rPr>
          <w:rFonts w:ascii="Times New Roman" w:eastAsia="Times New Roman" w:hAnsi="Times New Roman" w:cs="Times New Roman"/>
          <w:color w:val="000000" w:themeColor="text1"/>
          <w:sz w:val="24"/>
          <w:szCs w:val="24"/>
          <w:lang w:eastAsia="ru-RU"/>
        </w:rPr>
        <w:t xml:space="preserve">' 2016, </w:t>
      </w:r>
      <w:r w:rsidRPr="005D4EA7">
        <w:rPr>
          <w:rFonts w:ascii="Times New Roman" w:eastAsia="Times New Roman" w:hAnsi="Times New Roman" w:cs="Times New Roman"/>
          <w:color w:val="000000" w:themeColor="text1"/>
          <w:sz w:val="24"/>
          <w:szCs w:val="24"/>
          <w:lang w:val="en-US" w:eastAsia="ru-RU"/>
        </w:rPr>
        <w:t>C</w:t>
      </w:r>
      <w:r w:rsidRPr="00FE5190">
        <w:rPr>
          <w:rFonts w:ascii="Times New Roman" w:eastAsia="Times New Roman" w:hAnsi="Times New Roman" w:cs="Times New Roman"/>
          <w:color w:val="000000" w:themeColor="text1"/>
          <w:sz w:val="24"/>
          <w:szCs w:val="24"/>
          <w:lang w:eastAsia="ru-RU"/>
        </w:rPr>
        <w:t>. 92-103.]</w:t>
      </w:r>
    </w:p>
  </w:footnote>
  <w:footnote w:id="3">
    <w:p w:rsidR="00857A42" w:rsidRPr="00857A42" w:rsidRDefault="00857A42" w:rsidP="00857A42">
      <w:pPr>
        <w:shd w:val="clear" w:color="auto" w:fill="FFFFFF"/>
        <w:spacing w:before="254" w:after="254" w:line="240" w:lineRule="auto"/>
        <w:ind w:right="254"/>
        <w:jc w:val="both"/>
        <w:rPr>
          <w:rFonts w:ascii="Times New Roman" w:hAnsi="Times New Roman" w:cs="Times New Roman"/>
          <w:sz w:val="24"/>
          <w:szCs w:val="24"/>
        </w:rPr>
      </w:pPr>
      <w:r>
        <w:rPr>
          <w:rStyle w:val="a5"/>
        </w:rPr>
        <w:footnoteRef/>
      </w:r>
      <w:r>
        <w:rPr>
          <w:rFonts w:ascii="Times New Roman" w:hAnsi="Times New Roman" w:cs="Times New Roman"/>
          <w:bCs/>
          <w:sz w:val="24"/>
          <w:szCs w:val="24"/>
        </w:rPr>
        <w:t>Курылев К.П.</w:t>
      </w:r>
      <w:r w:rsidRPr="00D11EA2">
        <w:rPr>
          <w:rFonts w:ascii="Times New Roman" w:hAnsi="Times New Roman" w:cs="Times New Roman"/>
          <w:bCs/>
          <w:sz w:val="24"/>
          <w:szCs w:val="24"/>
        </w:rPr>
        <w:t xml:space="preserve"> Проблема Приднестровского урегулирования в контексте отношений России и Украины. // </w:t>
      </w:r>
      <w:r w:rsidRPr="00D11EA2">
        <w:rPr>
          <w:rFonts w:ascii="Times New Roman" w:hAnsi="Times New Roman" w:cs="Times New Roman"/>
          <w:sz w:val="24"/>
          <w:szCs w:val="24"/>
        </w:rPr>
        <w:t xml:space="preserve">Вестник РУДН, серия </w:t>
      </w:r>
      <w:r w:rsidRPr="00D11EA2">
        <w:rPr>
          <w:rFonts w:ascii="Times New Roman" w:hAnsi="Times New Roman" w:cs="Times New Roman"/>
          <w:i/>
          <w:iCs/>
          <w:sz w:val="24"/>
          <w:szCs w:val="24"/>
        </w:rPr>
        <w:t>Международные отношения</w:t>
      </w:r>
      <w:r w:rsidRPr="00D11EA2">
        <w:rPr>
          <w:rFonts w:ascii="Times New Roman" w:hAnsi="Times New Roman" w:cs="Times New Roman"/>
          <w:sz w:val="24"/>
          <w:szCs w:val="24"/>
        </w:rPr>
        <w:t>, 2011, № 4. С. 61-70.</w:t>
      </w:r>
      <w:r w:rsidRPr="005D4EA7">
        <w:rPr>
          <w:rFonts w:ascii="Times New Roman" w:hAnsi="Times New Roman" w:cs="Times New Roman"/>
          <w:sz w:val="24"/>
          <w:szCs w:val="24"/>
        </w:rPr>
        <w:t xml:space="preserve"> [</w:t>
      </w:r>
      <w:r w:rsidRPr="005D4EA7">
        <w:rPr>
          <w:rFonts w:ascii="Times New Roman" w:hAnsi="Times New Roman" w:cs="Times New Roman"/>
          <w:sz w:val="24"/>
          <w:szCs w:val="24"/>
          <w:lang w:val="en-US"/>
        </w:rPr>
        <w:t>K</w:t>
      </w:r>
      <w:r w:rsidRPr="005D4EA7">
        <w:rPr>
          <w:rFonts w:ascii="Times New Roman" w:hAnsi="Times New Roman" w:cs="Times New Roman"/>
          <w:sz w:val="24"/>
          <w:szCs w:val="24"/>
        </w:rPr>
        <w:t>.</w:t>
      </w:r>
      <w:r w:rsidRPr="005D4EA7">
        <w:rPr>
          <w:rFonts w:ascii="Times New Roman" w:hAnsi="Times New Roman" w:cs="Times New Roman"/>
          <w:sz w:val="24"/>
          <w:szCs w:val="24"/>
          <w:lang w:val="en-US"/>
        </w:rPr>
        <w:t>P</w:t>
      </w:r>
      <w:r w:rsidRPr="005D4EA7">
        <w:rPr>
          <w:rFonts w:ascii="Times New Roman" w:hAnsi="Times New Roman" w:cs="Times New Roman"/>
          <w:sz w:val="24"/>
          <w:szCs w:val="24"/>
        </w:rPr>
        <w:t xml:space="preserve">. </w:t>
      </w:r>
      <w:proofErr w:type="spellStart"/>
      <w:r w:rsidRPr="005D4EA7">
        <w:rPr>
          <w:rFonts w:ascii="Times New Roman" w:hAnsi="Times New Roman" w:cs="Times New Roman"/>
          <w:sz w:val="24"/>
          <w:szCs w:val="24"/>
          <w:lang w:val="en-US"/>
        </w:rPr>
        <w:t>Kurylev</w:t>
      </w:r>
      <w:proofErr w:type="spellEnd"/>
      <w:r w:rsidRPr="005D4EA7">
        <w:rPr>
          <w:rFonts w:ascii="Times New Roman" w:hAnsi="Times New Roman" w:cs="Times New Roman"/>
          <w:sz w:val="24"/>
          <w:szCs w:val="24"/>
        </w:rPr>
        <w:t xml:space="preserve">. </w:t>
      </w:r>
      <w:r w:rsidRPr="005D4EA7">
        <w:rPr>
          <w:rFonts w:ascii="Times New Roman" w:hAnsi="Times New Roman" w:cs="Times New Roman"/>
          <w:sz w:val="24"/>
          <w:szCs w:val="24"/>
          <w:lang w:val="en-US"/>
        </w:rPr>
        <w:t>ProblemaPridnestrovskogouregulirovaniiavkonteksteotnosheniiRossiiiUkrainy</w:t>
      </w:r>
      <w:r w:rsidRPr="005D4EA7">
        <w:rPr>
          <w:rFonts w:ascii="Times New Roman" w:hAnsi="Times New Roman" w:cs="Times New Roman"/>
          <w:sz w:val="24"/>
          <w:szCs w:val="24"/>
        </w:rPr>
        <w:t xml:space="preserve">. // </w:t>
      </w:r>
      <w:proofErr w:type="spellStart"/>
      <w:r w:rsidRPr="005D4EA7">
        <w:rPr>
          <w:rFonts w:ascii="Times New Roman" w:hAnsi="Times New Roman" w:cs="Times New Roman"/>
          <w:sz w:val="24"/>
          <w:szCs w:val="24"/>
          <w:lang w:val="en-US"/>
        </w:rPr>
        <w:t>VestnikRUDN</w:t>
      </w:r>
      <w:proofErr w:type="spellEnd"/>
      <w:r w:rsidRPr="005D4EA7">
        <w:rPr>
          <w:rFonts w:ascii="Times New Roman" w:hAnsi="Times New Roman" w:cs="Times New Roman"/>
          <w:sz w:val="24"/>
          <w:szCs w:val="24"/>
        </w:rPr>
        <w:t xml:space="preserve">, </w:t>
      </w:r>
      <w:proofErr w:type="spellStart"/>
      <w:r w:rsidRPr="005D4EA7">
        <w:rPr>
          <w:rFonts w:ascii="Times New Roman" w:hAnsi="Times New Roman" w:cs="Times New Roman"/>
          <w:sz w:val="24"/>
          <w:szCs w:val="24"/>
          <w:lang w:val="en-US"/>
        </w:rPr>
        <w:t>seriiaMezhdunarodnyeotnosheniia</w:t>
      </w:r>
      <w:proofErr w:type="spellEnd"/>
      <w:r w:rsidRPr="005D4EA7">
        <w:rPr>
          <w:rFonts w:ascii="Times New Roman" w:hAnsi="Times New Roman" w:cs="Times New Roman"/>
          <w:sz w:val="24"/>
          <w:szCs w:val="24"/>
        </w:rPr>
        <w:t xml:space="preserve">, 2011, № 4. </w:t>
      </w:r>
      <w:r w:rsidRPr="005D4EA7">
        <w:rPr>
          <w:rFonts w:ascii="Times New Roman" w:hAnsi="Times New Roman" w:cs="Times New Roman"/>
          <w:sz w:val="24"/>
          <w:szCs w:val="24"/>
          <w:lang w:val="en-US"/>
        </w:rPr>
        <w:t>S</w:t>
      </w:r>
      <w:r>
        <w:rPr>
          <w:rFonts w:ascii="Times New Roman" w:hAnsi="Times New Roman" w:cs="Times New Roman"/>
          <w:sz w:val="24"/>
          <w:szCs w:val="24"/>
        </w:rPr>
        <w:t>. 61-70.</w:t>
      </w:r>
    </w:p>
  </w:footnote>
  <w:footnote w:id="4">
    <w:p w:rsidR="00857A42" w:rsidRPr="00C11182" w:rsidRDefault="00857A42" w:rsidP="00857A42">
      <w:pPr>
        <w:pStyle w:val="1"/>
        <w:spacing w:before="0" w:beforeAutospacing="0" w:after="0" w:afterAutospacing="0"/>
        <w:jc w:val="both"/>
        <w:textAlignment w:val="top"/>
        <w:rPr>
          <w:b w:val="0"/>
          <w:iCs/>
          <w:color w:val="000000" w:themeColor="text1"/>
          <w:sz w:val="24"/>
          <w:szCs w:val="24"/>
          <w:bdr w:val="none" w:sz="0" w:space="0" w:color="auto" w:frame="1"/>
        </w:rPr>
      </w:pPr>
      <w:r w:rsidRPr="00D11EA2">
        <w:rPr>
          <w:rStyle w:val="a5"/>
          <w:sz w:val="24"/>
          <w:szCs w:val="24"/>
        </w:rPr>
        <w:footnoteRef/>
      </w:r>
      <w:proofErr w:type="spellStart"/>
      <w:r>
        <w:rPr>
          <w:b w:val="0"/>
          <w:color w:val="000000" w:themeColor="text1"/>
          <w:sz w:val="24"/>
          <w:szCs w:val="24"/>
        </w:rPr>
        <w:t>Нечаева-Юрийчук</w:t>
      </w:r>
      <w:r w:rsidRPr="00D11EA2">
        <w:rPr>
          <w:b w:val="0"/>
          <w:color w:val="000000" w:themeColor="text1"/>
          <w:sz w:val="24"/>
          <w:szCs w:val="24"/>
        </w:rPr>
        <w:t>Н.В.</w:t>
      </w:r>
      <w:r w:rsidRPr="00D11EA2">
        <w:rPr>
          <w:b w:val="0"/>
          <w:iCs/>
          <w:color w:val="000000" w:themeColor="text1"/>
          <w:sz w:val="24"/>
          <w:szCs w:val="24"/>
          <w:bdr w:val="none" w:sz="0" w:space="0" w:color="auto" w:frame="1"/>
        </w:rPr>
        <w:t>Особенности</w:t>
      </w:r>
      <w:proofErr w:type="spellEnd"/>
      <w:r w:rsidRPr="00D11EA2">
        <w:rPr>
          <w:b w:val="0"/>
          <w:iCs/>
          <w:color w:val="000000" w:themeColor="text1"/>
          <w:sz w:val="24"/>
          <w:szCs w:val="24"/>
          <w:bdr w:val="none" w:sz="0" w:space="0" w:color="auto" w:frame="1"/>
        </w:rPr>
        <w:t xml:space="preserve"> формирования молдавской государственности после обретения независимости. // Русин, 2010, №4 (22). С. 136-144.</w:t>
      </w:r>
      <w:r w:rsidRPr="005D4EA7">
        <w:rPr>
          <w:b w:val="0"/>
          <w:iCs/>
          <w:color w:val="000000" w:themeColor="text1"/>
          <w:sz w:val="24"/>
          <w:szCs w:val="24"/>
          <w:bdr w:val="none" w:sz="0" w:space="0" w:color="auto" w:frame="1"/>
        </w:rPr>
        <w:t xml:space="preserve"> [</w:t>
      </w:r>
      <w:r w:rsidRPr="005D4EA7">
        <w:rPr>
          <w:b w:val="0"/>
          <w:iCs/>
          <w:color w:val="000000" w:themeColor="text1"/>
          <w:sz w:val="24"/>
          <w:szCs w:val="24"/>
          <w:bdr w:val="none" w:sz="0" w:space="0" w:color="auto" w:frame="1"/>
          <w:lang w:val="en-US"/>
        </w:rPr>
        <w:t>N</w:t>
      </w:r>
      <w:r w:rsidRPr="005D4EA7">
        <w:rPr>
          <w:b w:val="0"/>
          <w:iCs/>
          <w:color w:val="000000" w:themeColor="text1"/>
          <w:sz w:val="24"/>
          <w:szCs w:val="24"/>
          <w:bdr w:val="none" w:sz="0" w:space="0" w:color="auto" w:frame="1"/>
        </w:rPr>
        <w:t>.</w:t>
      </w:r>
      <w:r w:rsidRPr="005D4EA7">
        <w:rPr>
          <w:b w:val="0"/>
          <w:iCs/>
          <w:color w:val="000000" w:themeColor="text1"/>
          <w:sz w:val="24"/>
          <w:szCs w:val="24"/>
          <w:bdr w:val="none" w:sz="0" w:space="0" w:color="auto" w:frame="1"/>
          <w:lang w:val="en-US"/>
        </w:rPr>
        <w:t>V</w:t>
      </w:r>
      <w:r w:rsidRPr="005D4EA7">
        <w:rPr>
          <w:b w:val="0"/>
          <w:iCs/>
          <w:color w:val="000000" w:themeColor="text1"/>
          <w:sz w:val="24"/>
          <w:szCs w:val="24"/>
          <w:bdr w:val="none" w:sz="0" w:space="0" w:color="auto" w:frame="1"/>
        </w:rPr>
        <w:t>.</w:t>
      </w:r>
      <w:proofErr w:type="spellStart"/>
      <w:r w:rsidRPr="005D4EA7">
        <w:rPr>
          <w:b w:val="0"/>
          <w:iCs/>
          <w:color w:val="000000" w:themeColor="text1"/>
          <w:sz w:val="24"/>
          <w:szCs w:val="24"/>
          <w:bdr w:val="none" w:sz="0" w:space="0" w:color="auto" w:frame="1"/>
          <w:lang w:val="en-US"/>
        </w:rPr>
        <w:t>Nechaeva</w:t>
      </w:r>
      <w:proofErr w:type="spellEnd"/>
      <w:r w:rsidRPr="005D4EA7">
        <w:rPr>
          <w:b w:val="0"/>
          <w:iCs/>
          <w:color w:val="000000" w:themeColor="text1"/>
          <w:sz w:val="24"/>
          <w:szCs w:val="24"/>
          <w:bdr w:val="none" w:sz="0" w:space="0" w:color="auto" w:frame="1"/>
        </w:rPr>
        <w:t>-</w:t>
      </w:r>
      <w:proofErr w:type="spellStart"/>
      <w:r w:rsidRPr="005D4EA7">
        <w:rPr>
          <w:b w:val="0"/>
          <w:iCs/>
          <w:color w:val="000000" w:themeColor="text1"/>
          <w:sz w:val="24"/>
          <w:szCs w:val="24"/>
          <w:bdr w:val="none" w:sz="0" w:space="0" w:color="auto" w:frame="1"/>
          <w:lang w:val="en-US"/>
        </w:rPr>
        <w:t>Iuriichuk</w:t>
      </w:r>
      <w:proofErr w:type="spellEnd"/>
      <w:r w:rsidRPr="005D4EA7">
        <w:rPr>
          <w:b w:val="0"/>
          <w:iCs/>
          <w:color w:val="000000" w:themeColor="text1"/>
          <w:sz w:val="24"/>
          <w:szCs w:val="24"/>
          <w:bdr w:val="none" w:sz="0" w:space="0" w:color="auto" w:frame="1"/>
        </w:rPr>
        <w:t xml:space="preserve">. </w:t>
      </w:r>
      <w:r w:rsidRPr="005D4EA7">
        <w:rPr>
          <w:b w:val="0"/>
          <w:iCs/>
          <w:color w:val="000000" w:themeColor="text1"/>
          <w:sz w:val="24"/>
          <w:szCs w:val="24"/>
          <w:bdr w:val="none" w:sz="0" w:space="0" w:color="auto" w:frame="1"/>
          <w:lang w:val="en-US"/>
        </w:rPr>
        <w:t>Osobennostiformirovaniiamoldavskoigosudarstvennostiposleobreteniianezavisimosti</w:t>
      </w:r>
      <w:r w:rsidRPr="005D4EA7">
        <w:rPr>
          <w:b w:val="0"/>
          <w:iCs/>
          <w:color w:val="000000" w:themeColor="text1"/>
          <w:sz w:val="24"/>
          <w:szCs w:val="24"/>
          <w:bdr w:val="none" w:sz="0" w:space="0" w:color="auto" w:frame="1"/>
        </w:rPr>
        <w:t xml:space="preserve">. // </w:t>
      </w:r>
      <w:proofErr w:type="spellStart"/>
      <w:r w:rsidRPr="005D4EA7">
        <w:rPr>
          <w:b w:val="0"/>
          <w:iCs/>
          <w:color w:val="000000" w:themeColor="text1"/>
          <w:sz w:val="24"/>
          <w:szCs w:val="24"/>
          <w:bdr w:val="none" w:sz="0" w:space="0" w:color="auto" w:frame="1"/>
          <w:lang w:val="en-US"/>
        </w:rPr>
        <w:t>Rusin</w:t>
      </w:r>
      <w:proofErr w:type="spellEnd"/>
      <w:r w:rsidRPr="005D4EA7">
        <w:rPr>
          <w:b w:val="0"/>
          <w:iCs/>
          <w:color w:val="000000" w:themeColor="text1"/>
          <w:sz w:val="24"/>
          <w:szCs w:val="24"/>
          <w:bdr w:val="none" w:sz="0" w:space="0" w:color="auto" w:frame="1"/>
        </w:rPr>
        <w:t xml:space="preserve">, 2010, №4 (22). </w:t>
      </w:r>
      <w:r w:rsidRPr="005D4EA7">
        <w:rPr>
          <w:b w:val="0"/>
          <w:iCs/>
          <w:color w:val="000000" w:themeColor="text1"/>
          <w:sz w:val="24"/>
          <w:szCs w:val="24"/>
          <w:bdr w:val="none" w:sz="0" w:space="0" w:color="auto" w:frame="1"/>
          <w:lang w:val="en-US"/>
        </w:rPr>
        <w:t>S</w:t>
      </w:r>
      <w:r w:rsidRPr="00C11182">
        <w:rPr>
          <w:b w:val="0"/>
          <w:iCs/>
          <w:color w:val="000000" w:themeColor="text1"/>
          <w:sz w:val="24"/>
          <w:szCs w:val="24"/>
          <w:bdr w:val="none" w:sz="0" w:space="0" w:color="auto" w:frame="1"/>
        </w:rPr>
        <w:t>. 136-144]</w:t>
      </w:r>
    </w:p>
  </w:footnote>
  <w:footnote w:id="5">
    <w:p w:rsidR="00857A42" w:rsidRPr="005D4EA7" w:rsidRDefault="00857A42" w:rsidP="00857A42">
      <w:pPr>
        <w:pStyle w:val="a3"/>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proofErr w:type="spellStart"/>
      <w:r w:rsidRPr="00D11EA2">
        <w:rPr>
          <w:rFonts w:ascii="Times New Roman" w:hAnsi="Times New Roman" w:cs="Times New Roman"/>
          <w:sz w:val="24"/>
          <w:szCs w:val="24"/>
          <w:shd w:val="clear" w:color="auto" w:fill="FFFFFF"/>
        </w:rPr>
        <w:t>Бабилунга</w:t>
      </w:r>
      <w:proofErr w:type="spellEnd"/>
      <w:r w:rsidRPr="00D11EA2">
        <w:rPr>
          <w:rFonts w:ascii="Times New Roman" w:hAnsi="Times New Roman" w:cs="Times New Roman"/>
          <w:sz w:val="24"/>
          <w:szCs w:val="24"/>
          <w:shd w:val="clear" w:color="auto" w:fill="FFFFFF"/>
        </w:rPr>
        <w:t xml:space="preserve"> Н. В. Раскол Молдавии и конституционные акты Приднестровской Молдавской Республики // Ежегодный исторический альманах Приднестровья. 1999. № 3. С. 5-6.</w:t>
      </w:r>
      <w:r w:rsidRPr="005D4EA7">
        <w:rPr>
          <w:rFonts w:ascii="Times New Roman" w:hAnsi="Times New Roman" w:cs="Times New Roman"/>
          <w:sz w:val="24"/>
          <w:szCs w:val="24"/>
          <w:shd w:val="clear" w:color="auto" w:fill="FFFFFF"/>
        </w:rPr>
        <w:t xml:space="preserve"> [</w:t>
      </w:r>
      <w:proofErr w:type="spellStart"/>
      <w:r w:rsidRPr="005D4EA7">
        <w:rPr>
          <w:rFonts w:ascii="Times New Roman" w:hAnsi="Times New Roman" w:cs="Times New Roman"/>
          <w:sz w:val="24"/>
          <w:szCs w:val="24"/>
          <w:shd w:val="clear" w:color="auto" w:fill="FFFFFF"/>
          <w:lang w:val="en-US"/>
        </w:rPr>
        <w:t>BabilungaN</w:t>
      </w:r>
      <w:proofErr w:type="spellEnd"/>
      <w:r w:rsidRPr="005D4EA7">
        <w:rPr>
          <w:rFonts w:ascii="Times New Roman" w:hAnsi="Times New Roman" w:cs="Times New Roman"/>
          <w:sz w:val="24"/>
          <w:szCs w:val="24"/>
          <w:shd w:val="clear" w:color="auto" w:fill="FFFFFF"/>
        </w:rPr>
        <w:t xml:space="preserve">. </w:t>
      </w:r>
      <w:r w:rsidRPr="005D4EA7">
        <w:rPr>
          <w:rFonts w:ascii="Times New Roman" w:hAnsi="Times New Roman" w:cs="Times New Roman"/>
          <w:sz w:val="24"/>
          <w:szCs w:val="24"/>
          <w:shd w:val="clear" w:color="auto" w:fill="FFFFFF"/>
          <w:lang w:val="en-US"/>
        </w:rPr>
        <w:t>V</w:t>
      </w:r>
      <w:r w:rsidRPr="005D4EA7">
        <w:rPr>
          <w:rFonts w:ascii="Times New Roman" w:hAnsi="Times New Roman" w:cs="Times New Roman"/>
          <w:sz w:val="24"/>
          <w:szCs w:val="24"/>
          <w:shd w:val="clear" w:color="auto" w:fill="FFFFFF"/>
        </w:rPr>
        <w:t xml:space="preserve">. </w:t>
      </w:r>
      <w:r w:rsidRPr="005D4EA7">
        <w:rPr>
          <w:rFonts w:ascii="Times New Roman" w:hAnsi="Times New Roman" w:cs="Times New Roman"/>
          <w:sz w:val="24"/>
          <w:szCs w:val="24"/>
          <w:shd w:val="clear" w:color="auto" w:fill="FFFFFF"/>
          <w:lang w:val="en-US"/>
        </w:rPr>
        <w:t>RaskolMoldaviiikonstitutsionnyeaktyPridnestrovskoiMoldavskoiRespubliki</w:t>
      </w:r>
      <w:r w:rsidRPr="005D4EA7">
        <w:rPr>
          <w:rFonts w:ascii="Times New Roman" w:hAnsi="Times New Roman" w:cs="Times New Roman"/>
          <w:sz w:val="24"/>
          <w:szCs w:val="24"/>
          <w:shd w:val="clear" w:color="auto" w:fill="FFFFFF"/>
        </w:rPr>
        <w:t xml:space="preserve"> // </w:t>
      </w:r>
      <w:proofErr w:type="spellStart"/>
      <w:r w:rsidRPr="005D4EA7">
        <w:rPr>
          <w:rFonts w:ascii="Times New Roman" w:hAnsi="Times New Roman" w:cs="Times New Roman"/>
          <w:sz w:val="24"/>
          <w:szCs w:val="24"/>
          <w:shd w:val="clear" w:color="auto" w:fill="FFFFFF"/>
          <w:lang w:val="en-US"/>
        </w:rPr>
        <w:t>Ezhegodnyiistoricheskiial</w:t>
      </w:r>
      <w:proofErr w:type="spellEnd"/>
      <w:r w:rsidRPr="005D4EA7">
        <w:rPr>
          <w:rFonts w:ascii="Times New Roman" w:hAnsi="Times New Roman" w:cs="Times New Roman"/>
          <w:sz w:val="24"/>
          <w:szCs w:val="24"/>
          <w:shd w:val="clear" w:color="auto" w:fill="FFFFFF"/>
        </w:rPr>
        <w:t>'</w:t>
      </w:r>
      <w:proofErr w:type="spellStart"/>
      <w:r w:rsidRPr="005D4EA7">
        <w:rPr>
          <w:rFonts w:ascii="Times New Roman" w:hAnsi="Times New Roman" w:cs="Times New Roman"/>
          <w:sz w:val="24"/>
          <w:szCs w:val="24"/>
          <w:shd w:val="clear" w:color="auto" w:fill="FFFFFF"/>
          <w:lang w:val="en-US"/>
        </w:rPr>
        <w:t>manakhPridnestrov</w:t>
      </w:r>
      <w:proofErr w:type="spellEnd"/>
      <w:r w:rsidRPr="005D4EA7">
        <w:rPr>
          <w:rFonts w:ascii="Times New Roman" w:hAnsi="Times New Roman" w:cs="Times New Roman"/>
          <w:sz w:val="24"/>
          <w:szCs w:val="24"/>
          <w:shd w:val="clear" w:color="auto" w:fill="FFFFFF"/>
        </w:rPr>
        <w:t>'</w:t>
      </w:r>
      <w:proofErr w:type="spellStart"/>
      <w:r w:rsidRPr="005D4EA7">
        <w:rPr>
          <w:rFonts w:ascii="Times New Roman" w:hAnsi="Times New Roman" w:cs="Times New Roman"/>
          <w:sz w:val="24"/>
          <w:szCs w:val="24"/>
          <w:shd w:val="clear" w:color="auto" w:fill="FFFFFF"/>
          <w:lang w:val="en-US"/>
        </w:rPr>
        <w:t>ia</w:t>
      </w:r>
      <w:proofErr w:type="spellEnd"/>
      <w:r w:rsidRPr="005D4EA7">
        <w:rPr>
          <w:rFonts w:ascii="Times New Roman" w:hAnsi="Times New Roman" w:cs="Times New Roman"/>
          <w:sz w:val="24"/>
          <w:szCs w:val="24"/>
          <w:shd w:val="clear" w:color="auto" w:fill="FFFFFF"/>
        </w:rPr>
        <w:t xml:space="preserve">. 1999. № 3. </w:t>
      </w:r>
      <w:r w:rsidRPr="005D4EA7">
        <w:rPr>
          <w:rFonts w:ascii="Times New Roman" w:hAnsi="Times New Roman" w:cs="Times New Roman"/>
          <w:sz w:val="24"/>
          <w:szCs w:val="24"/>
          <w:shd w:val="clear" w:color="auto" w:fill="FFFFFF"/>
          <w:lang w:val="en-US"/>
        </w:rPr>
        <w:t>S</w:t>
      </w:r>
      <w:r w:rsidRPr="005D4EA7">
        <w:rPr>
          <w:rFonts w:ascii="Times New Roman" w:hAnsi="Times New Roman" w:cs="Times New Roman"/>
          <w:sz w:val="24"/>
          <w:szCs w:val="24"/>
          <w:shd w:val="clear" w:color="auto" w:fill="FFFFFF"/>
        </w:rPr>
        <w:t>. 5-6]</w:t>
      </w:r>
    </w:p>
  </w:footnote>
  <w:footnote w:id="6">
    <w:p w:rsidR="00857A42" w:rsidRPr="0045102E" w:rsidRDefault="00857A42" w:rsidP="00857A42">
      <w:pPr>
        <w:pStyle w:val="Default"/>
        <w:jc w:val="both"/>
        <w:rPr>
          <w:rFonts w:ascii="Times New Roman" w:hAnsi="Times New Roman" w:cs="Times New Roman"/>
        </w:rPr>
      </w:pPr>
      <w:r w:rsidRPr="00D11EA2">
        <w:rPr>
          <w:rStyle w:val="a5"/>
          <w:rFonts w:ascii="Times New Roman" w:hAnsi="Times New Roman" w:cs="Times New Roman"/>
        </w:rPr>
        <w:footnoteRef/>
      </w:r>
      <w:r>
        <w:rPr>
          <w:rFonts w:ascii="Times New Roman" w:hAnsi="Times New Roman" w:cs="Times New Roman"/>
          <w:bCs/>
        </w:rPr>
        <w:t>Кочедыков И.Е.</w:t>
      </w:r>
      <w:r w:rsidRPr="00D11EA2">
        <w:rPr>
          <w:rFonts w:ascii="Times New Roman" w:hAnsi="Times New Roman" w:cs="Times New Roman"/>
          <w:bCs/>
        </w:rPr>
        <w:t xml:space="preserve"> Национализмы Молдовы. // С</w:t>
      </w:r>
      <w:r w:rsidRPr="00D11EA2">
        <w:rPr>
          <w:rFonts w:ascii="Times New Roman" w:hAnsi="Times New Roman" w:cs="Times New Roman"/>
        </w:rPr>
        <w:t>равнительная политика, 2015, № 2 (19). С. 86-99.</w:t>
      </w:r>
      <w:r w:rsidRPr="0045102E">
        <w:rPr>
          <w:rFonts w:ascii="Times New Roman" w:hAnsi="Times New Roman" w:cs="Times New Roman"/>
        </w:rPr>
        <w:t xml:space="preserve"> [</w:t>
      </w:r>
      <w:proofErr w:type="spellStart"/>
      <w:r w:rsidRPr="0045102E">
        <w:rPr>
          <w:rFonts w:ascii="Times New Roman" w:hAnsi="Times New Roman" w:cs="Times New Roman"/>
          <w:lang w:val="en-US"/>
        </w:rPr>
        <w:t>KochedykovI</w:t>
      </w:r>
      <w:proofErr w:type="spellEnd"/>
      <w:r w:rsidRPr="0045102E">
        <w:rPr>
          <w:rFonts w:ascii="Times New Roman" w:hAnsi="Times New Roman" w:cs="Times New Roman"/>
        </w:rPr>
        <w:t>.</w:t>
      </w:r>
      <w:r w:rsidRPr="0045102E">
        <w:rPr>
          <w:rFonts w:ascii="Times New Roman" w:hAnsi="Times New Roman" w:cs="Times New Roman"/>
          <w:lang w:val="en-US"/>
        </w:rPr>
        <w:t>E</w:t>
      </w:r>
      <w:r w:rsidRPr="0045102E">
        <w:rPr>
          <w:rFonts w:ascii="Times New Roman" w:hAnsi="Times New Roman" w:cs="Times New Roman"/>
        </w:rPr>
        <w:t xml:space="preserve">. </w:t>
      </w:r>
      <w:proofErr w:type="spellStart"/>
      <w:r w:rsidRPr="0045102E">
        <w:rPr>
          <w:rFonts w:ascii="Times New Roman" w:hAnsi="Times New Roman" w:cs="Times New Roman"/>
          <w:lang w:val="en-US"/>
        </w:rPr>
        <w:t>NatsionalizmyMoldovy</w:t>
      </w:r>
      <w:proofErr w:type="spellEnd"/>
      <w:r w:rsidRPr="0045102E">
        <w:rPr>
          <w:rFonts w:ascii="Times New Roman" w:hAnsi="Times New Roman" w:cs="Times New Roman"/>
        </w:rPr>
        <w:t xml:space="preserve">. // </w:t>
      </w:r>
      <w:proofErr w:type="spellStart"/>
      <w:r w:rsidRPr="0045102E">
        <w:rPr>
          <w:rFonts w:ascii="Times New Roman" w:hAnsi="Times New Roman" w:cs="Times New Roman"/>
          <w:lang w:val="en-US"/>
        </w:rPr>
        <w:t>Sravnitel</w:t>
      </w:r>
      <w:proofErr w:type="spellEnd"/>
      <w:r w:rsidRPr="0045102E">
        <w:rPr>
          <w:rFonts w:ascii="Times New Roman" w:hAnsi="Times New Roman" w:cs="Times New Roman"/>
        </w:rPr>
        <w:t>'</w:t>
      </w:r>
      <w:proofErr w:type="spellStart"/>
      <w:r w:rsidRPr="0045102E">
        <w:rPr>
          <w:rFonts w:ascii="Times New Roman" w:hAnsi="Times New Roman" w:cs="Times New Roman"/>
          <w:lang w:val="en-US"/>
        </w:rPr>
        <w:t>naiapolitika</w:t>
      </w:r>
      <w:proofErr w:type="spellEnd"/>
      <w:r w:rsidRPr="0045102E">
        <w:rPr>
          <w:rFonts w:ascii="Times New Roman" w:hAnsi="Times New Roman" w:cs="Times New Roman"/>
        </w:rPr>
        <w:t xml:space="preserve">, 2015, № 2 (19). </w:t>
      </w:r>
      <w:r w:rsidRPr="0045102E">
        <w:rPr>
          <w:rFonts w:ascii="Times New Roman" w:hAnsi="Times New Roman" w:cs="Times New Roman"/>
          <w:lang w:val="en-US"/>
        </w:rPr>
        <w:t>S</w:t>
      </w:r>
      <w:r w:rsidRPr="0045102E">
        <w:rPr>
          <w:rFonts w:ascii="Times New Roman" w:hAnsi="Times New Roman" w:cs="Times New Roman"/>
        </w:rPr>
        <w:t>. 86-99.]</w:t>
      </w:r>
    </w:p>
  </w:footnote>
  <w:footnote w:id="7">
    <w:p w:rsidR="00857A42" w:rsidRPr="0045102E" w:rsidRDefault="00857A42" w:rsidP="00857A42">
      <w:pPr>
        <w:pStyle w:val="Default"/>
        <w:jc w:val="both"/>
        <w:rPr>
          <w:rFonts w:ascii="Times New Roman" w:hAnsi="Times New Roman" w:cs="Times New Roman"/>
        </w:rPr>
      </w:pPr>
      <w:r w:rsidRPr="00D11EA2">
        <w:rPr>
          <w:rStyle w:val="a5"/>
          <w:rFonts w:ascii="Times New Roman" w:hAnsi="Times New Roman" w:cs="Times New Roman"/>
        </w:rPr>
        <w:footnoteRef/>
      </w:r>
      <w:r>
        <w:rPr>
          <w:rFonts w:ascii="Times New Roman" w:hAnsi="Times New Roman" w:cs="Times New Roman"/>
          <w:bCs/>
        </w:rPr>
        <w:t>Сергеева З. В.</w:t>
      </w:r>
      <w:r w:rsidRPr="00D11EA2">
        <w:rPr>
          <w:rFonts w:ascii="Times New Roman" w:hAnsi="Times New Roman" w:cs="Times New Roman"/>
          <w:bCs/>
        </w:rPr>
        <w:t xml:space="preserve"> Визуальные проявления идентичности в Кишинёве. // С</w:t>
      </w:r>
      <w:r w:rsidRPr="00D11EA2">
        <w:rPr>
          <w:rFonts w:ascii="Times New Roman" w:hAnsi="Times New Roman" w:cs="Times New Roman"/>
        </w:rPr>
        <w:t>равнительная политика, 2015, № 4 (21). С</w:t>
      </w:r>
      <w:r w:rsidRPr="004B5CC9">
        <w:rPr>
          <w:rFonts w:ascii="Times New Roman" w:hAnsi="Times New Roman" w:cs="Times New Roman"/>
        </w:rPr>
        <w:t>. 59-61. [</w:t>
      </w:r>
      <w:proofErr w:type="spellStart"/>
      <w:r w:rsidRPr="0045102E">
        <w:rPr>
          <w:rFonts w:ascii="Times New Roman" w:hAnsi="Times New Roman" w:cs="Times New Roman"/>
          <w:lang w:val="en-US"/>
        </w:rPr>
        <w:t>Sergeeva</w:t>
      </w:r>
      <w:proofErr w:type="spellEnd"/>
      <w:r w:rsidRPr="004B5CC9">
        <w:rPr>
          <w:rFonts w:ascii="Times New Roman" w:hAnsi="Times New Roman" w:cs="Times New Roman"/>
        </w:rPr>
        <w:t xml:space="preserve"> </w:t>
      </w:r>
      <w:r w:rsidRPr="0045102E">
        <w:rPr>
          <w:rFonts w:ascii="Times New Roman" w:hAnsi="Times New Roman" w:cs="Times New Roman"/>
          <w:lang w:val="en-US"/>
        </w:rPr>
        <w:t>Z</w:t>
      </w:r>
      <w:r w:rsidRPr="004B5CC9">
        <w:rPr>
          <w:rFonts w:ascii="Times New Roman" w:hAnsi="Times New Roman" w:cs="Times New Roman"/>
        </w:rPr>
        <w:t xml:space="preserve">. </w:t>
      </w:r>
      <w:r w:rsidRPr="0045102E">
        <w:rPr>
          <w:rFonts w:ascii="Times New Roman" w:hAnsi="Times New Roman" w:cs="Times New Roman"/>
          <w:lang w:val="en-US"/>
        </w:rPr>
        <w:t>V</w:t>
      </w:r>
      <w:r w:rsidRPr="004B5CC9">
        <w:rPr>
          <w:rFonts w:ascii="Times New Roman" w:hAnsi="Times New Roman" w:cs="Times New Roman"/>
        </w:rPr>
        <w:t xml:space="preserve">. </w:t>
      </w:r>
      <w:proofErr w:type="spellStart"/>
      <w:r w:rsidRPr="0045102E">
        <w:rPr>
          <w:rFonts w:ascii="Times New Roman" w:hAnsi="Times New Roman" w:cs="Times New Roman"/>
          <w:lang w:val="en-US"/>
        </w:rPr>
        <w:t>Vizual</w:t>
      </w:r>
      <w:proofErr w:type="spellEnd"/>
      <w:r w:rsidRPr="004B5CC9">
        <w:rPr>
          <w:rFonts w:ascii="Times New Roman" w:hAnsi="Times New Roman" w:cs="Times New Roman"/>
        </w:rPr>
        <w:t>'</w:t>
      </w:r>
      <w:proofErr w:type="spellStart"/>
      <w:r w:rsidRPr="0045102E">
        <w:rPr>
          <w:rFonts w:ascii="Times New Roman" w:hAnsi="Times New Roman" w:cs="Times New Roman"/>
          <w:lang w:val="en-US"/>
        </w:rPr>
        <w:t>nyeproiavleniiaidentichnosti</w:t>
      </w:r>
      <w:proofErr w:type="spellEnd"/>
      <w:r w:rsidRPr="004B5CC9">
        <w:rPr>
          <w:rFonts w:ascii="Times New Roman" w:hAnsi="Times New Roman" w:cs="Times New Roman"/>
        </w:rPr>
        <w:t xml:space="preserve"> </w:t>
      </w:r>
      <w:r w:rsidRPr="0045102E">
        <w:rPr>
          <w:rFonts w:ascii="Times New Roman" w:hAnsi="Times New Roman" w:cs="Times New Roman"/>
          <w:lang w:val="en-US"/>
        </w:rPr>
        <w:t>v</w:t>
      </w:r>
      <w:r w:rsidRPr="004B5CC9">
        <w:rPr>
          <w:rFonts w:ascii="Times New Roman" w:hAnsi="Times New Roman" w:cs="Times New Roman"/>
        </w:rPr>
        <w:t xml:space="preserve"> </w:t>
      </w:r>
      <w:proofErr w:type="spellStart"/>
      <w:r w:rsidRPr="0045102E">
        <w:rPr>
          <w:rFonts w:ascii="Times New Roman" w:hAnsi="Times New Roman" w:cs="Times New Roman"/>
          <w:lang w:val="en-US"/>
        </w:rPr>
        <w:t>Kishineve</w:t>
      </w:r>
      <w:proofErr w:type="spellEnd"/>
      <w:r w:rsidRPr="004B5CC9">
        <w:rPr>
          <w:rFonts w:ascii="Times New Roman" w:hAnsi="Times New Roman" w:cs="Times New Roman"/>
        </w:rPr>
        <w:t xml:space="preserve">. // </w:t>
      </w:r>
      <w:proofErr w:type="spellStart"/>
      <w:r w:rsidRPr="0045102E">
        <w:rPr>
          <w:rFonts w:ascii="Times New Roman" w:hAnsi="Times New Roman" w:cs="Times New Roman"/>
          <w:lang w:val="en-US"/>
        </w:rPr>
        <w:t>Sravnitel</w:t>
      </w:r>
      <w:proofErr w:type="spellEnd"/>
      <w:r w:rsidRPr="004B5CC9">
        <w:rPr>
          <w:rFonts w:ascii="Times New Roman" w:hAnsi="Times New Roman" w:cs="Times New Roman"/>
        </w:rPr>
        <w:t>'</w:t>
      </w:r>
      <w:proofErr w:type="spellStart"/>
      <w:r w:rsidRPr="0045102E">
        <w:rPr>
          <w:rFonts w:ascii="Times New Roman" w:hAnsi="Times New Roman" w:cs="Times New Roman"/>
          <w:lang w:val="en-US"/>
        </w:rPr>
        <w:t>naiapolitika</w:t>
      </w:r>
      <w:proofErr w:type="spellEnd"/>
      <w:r w:rsidRPr="004B5CC9">
        <w:rPr>
          <w:rFonts w:ascii="Times New Roman" w:hAnsi="Times New Roman" w:cs="Times New Roman"/>
        </w:rPr>
        <w:t xml:space="preserve">, 2015, № 4 (21). </w:t>
      </w:r>
      <w:r w:rsidRPr="0045102E">
        <w:rPr>
          <w:rFonts w:ascii="Times New Roman" w:hAnsi="Times New Roman" w:cs="Times New Roman"/>
          <w:lang w:val="en-US"/>
        </w:rPr>
        <w:t>S</w:t>
      </w:r>
      <w:r w:rsidRPr="0045102E">
        <w:rPr>
          <w:rFonts w:ascii="Times New Roman" w:hAnsi="Times New Roman" w:cs="Times New Roman"/>
        </w:rPr>
        <w:t>. 59-61]</w:t>
      </w:r>
    </w:p>
  </w:footnote>
  <w:footnote w:id="8">
    <w:p w:rsidR="00857A42" w:rsidRPr="0045102E" w:rsidRDefault="00857A42" w:rsidP="00857A42">
      <w:pPr>
        <w:pStyle w:val="Default"/>
        <w:jc w:val="both"/>
        <w:rPr>
          <w:rFonts w:ascii="Times New Roman" w:hAnsi="Times New Roman" w:cs="Times New Roman"/>
        </w:rPr>
      </w:pPr>
      <w:r w:rsidRPr="00D11EA2">
        <w:rPr>
          <w:rStyle w:val="a5"/>
          <w:rFonts w:ascii="Times New Roman" w:hAnsi="Times New Roman" w:cs="Times New Roman"/>
        </w:rPr>
        <w:footnoteRef/>
      </w:r>
      <w:proofErr w:type="spellStart"/>
      <w:r>
        <w:rPr>
          <w:rFonts w:ascii="Times New Roman" w:hAnsi="Times New Roman" w:cs="Times New Roman"/>
          <w:bCs/>
        </w:rPr>
        <w:t>Салаватова</w:t>
      </w:r>
      <w:proofErr w:type="spellEnd"/>
      <w:r>
        <w:rPr>
          <w:rFonts w:ascii="Times New Roman" w:hAnsi="Times New Roman" w:cs="Times New Roman"/>
          <w:bCs/>
        </w:rPr>
        <w:t xml:space="preserve"> А.В. </w:t>
      </w:r>
      <w:r w:rsidRPr="00D11EA2">
        <w:rPr>
          <w:rFonts w:ascii="Times New Roman" w:hAnsi="Times New Roman" w:cs="Times New Roman"/>
          <w:bCs/>
        </w:rPr>
        <w:t xml:space="preserve">Особенности пространственной идентичности в </w:t>
      </w:r>
      <w:proofErr w:type="spellStart"/>
      <w:r w:rsidRPr="00D11EA2">
        <w:rPr>
          <w:rFonts w:ascii="Times New Roman" w:hAnsi="Times New Roman" w:cs="Times New Roman"/>
          <w:bCs/>
        </w:rPr>
        <w:t>Гагаузии</w:t>
      </w:r>
      <w:proofErr w:type="spellEnd"/>
      <w:r w:rsidRPr="00D11EA2">
        <w:rPr>
          <w:rFonts w:ascii="Times New Roman" w:hAnsi="Times New Roman" w:cs="Times New Roman"/>
          <w:bCs/>
        </w:rPr>
        <w:t>. // С</w:t>
      </w:r>
      <w:r w:rsidRPr="00D11EA2">
        <w:rPr>
          <w:rFonts w:ascii="Times New Roman" w:hAnsi="Times New Roman" w:cs="Times New Roman"/>
        </w:rPr>
        <w:t xml:space="preserve">равнительная политика, 2015, № 4 (21). С. 67-69; </w:t>
      </w:r>
      <w:r w:rsidRPr="00D11EA2">
        <w:rPr>
          <w:rFonts w:ascii="Times New Roman" w:hAnsi="Times New Roman" w:cs="Times New Roman"/>
          <w:bCs/>
        </w:rPr>
        <w:t xml:space="preserve">М.И. </w:t>
      </w:r>
      <w:proofErr w:type="spellStart"/>
      <w:r w:rsidRPr="00D11EA2">
        <w:rPr>
          <w:rFonts w:ascii="Times New Roman" w:hAnsi="Times New Roman" w:cs="Times New Roman"/>
          <w:bCs/>
        </w:rPr>
        <w:t>Тисленко</w:t>
      </w:r>
      <w:proofErr w:type="spellEnd"/>
      <w:r w:rsidRPr="00D11EA2">
        <w:rPr>
          <w:rFonts w:ascii="Times New Roman" w:hAnsi="Times New Roman" w:cs="Times New Roman"/>
          <w:bCs/>
        </w:rPr>
        <w:t>. Гагаузы на распутье: национальная идентичность как детерминант геополитического выбора. // С</w:t>
      </w:r>
      <w:r w:rsidRPr="00D11EA2">
        <w:rPr>
          <w:rFonts w:ascii="Times New Roman" w:hAnsi="Times New Roman" w:cs="Times New Roman"/>
        </w:rPr>
        <w:t>равнительная политика, 2015, № 4 (21). С</w:t>
      </w:r>
      <w:r w:rsidRPr="00FE5190">
        <w:rPr>
          <w:rFonts w:ascii="Times New Roman" w:hAnsi="Times New Roman" w:cs="Times New Roman"/>
        </w:rPr>
        <w:t>. 70-75. [</w:t>
      </w:r>
      <w:proofErr w:type="spellStart"/>
      <w:r w:rsidRPr="0045102E">
        <w:rPr>
          <w:rFonts w:ascii="Times New Roman" w:hAnsi="Times New Roman" w:cs="Times New Roman"/>
          <w:lang w:val="en-US"/>
        </w:rPr>
        <w:t>Salavatova</w:t>
      </w:r>
      <w:proofErr w:type="spellEnd"/>
      <w:r w:rsidRPr="00FE5190">
        <w:rPr>
          <w:rFonts w:ascii="Times New Roman" w:hAnsi="Times New Roman" w:cs="Times New Roman"/>
        </w:rPr>
        <w:t xml:space="preserve"> </w:t>
      </w:r>
      <w:r w:rsidRPr="0045102E">
        <w:rPr>
          <w:rFonts w:ascii="Times New Roman" w:hAnsi="Times New Roman" w:cs="Times New Roman"/>
          <w:lang w:val="en-US"/>
        </w:rPr>
        <w:t>A</w:t>
      </w:r>
      <w:r w:rsidRPr="00FE5190">
        <w:rPr>
          <w:rFonts w:ascii="Times New Roman" w:hAnsi="Times New Roman" w:cs="Times New Roman"/>
        </w:rPr>
        <w:t>.</w:t>
      </w:r>
      <w:r w:rsidRPr="0045102E">
        <w:rPr>
          <w:rFonts w:ascii="Times New Roman" w:hAnsi="Times New Roman" w:cs="Times New Roman"/>
          <w:lang w:val="en-US"/>
        </w:rPr>
        <w:t>V</w:t>
      </w:r>
      <w:r w:rsidRPr="00FE5190">
        <w:rPr>
          <w:rFonts w:ascii="Times New Roman" w:hAnsi="Times New Roman" w:cs="Times New Roman"/>
        </w:rPr>
        <w:t xml:space="preserve">. </w:t>
      </w:r>
      <w:proofErr w:type="spellStart"/>
      <w:r w:rsidRPr="0045102E">
        <w:rPr>
          <w:rFonts w:ascii="Times New Roman" w:hAnsi="Times New Roman" w:cs="Times New Roman"/>
          <w:lang w:val="en-US"/>
        </w:rPr>
        <w:t>Osobennostiprostranstvennoiidentichnosti</w:t>
      </w:r>
      <w:proofErr w:type="spellEnd"/>
      <w:r w:rsidRPr="00FE5190">
        <w:rPr>
          <w:rFonts w:ascii="Times New Roman" w:hAnsi="Times New Roman" w:cs="Times New Roman"/>
        </w:rPr>
        <w:t xml:space="preserve"> </w:t>
      </w:r>
      <w:r w:rsidRPr="0045102E">
        <w:rPr>
          <w:rFonts w:ascii="Times New Roman" w:hAnsi="Times New Roman" w:cs="Times New Roman"/>
          <w:lang w:val="en-US"/>
        </w:rPr>
        <w:t>v</w:t>
      </w:r>
      <w:r w:rsidRPr="00FE5190">
        <w:rPr>
          <w:rFonts w:ascii="Times New Roman" w:hAnsi="Times New Roman" w:cs="Times New Roman"/>
        </w:rPr>
        <w:t xml:space="preserve"> </w:t>
      </w:r>
      <w:proofErr w:type="spellStart"/>
      <w:r w:rsidRPr="0045102E">
        <w:rPr>
          <w:rFonts w:ascii="Times New Roman" w:hAnsi="Times New Roman" w:cs="Times New Roman"/>
          <w:lang w:val="en-US"/>
        </w:rPr>
        <w:t>Gagauzii</w:t>
      </w:r>
      <w:proofErr w:type="spellEnd"/>
      <w:r w:rsidRPr="00FE5190">
        <w:rPr>
          <w:rFonts w:ascii="Times New Roman" w:hAnsi="Times New Roman" w:cs="Times New Roman"/>
        </w:rPr>
        <w:t xml:space="preserve">. // </w:t>
      </w:r>
      <w:proofErr w:type="spellStart"/>
      <w:r w:rsidRPr="0045102E">
        <w:rPr>
          <w:rFonts w:ascii="Times New Roman" w:hAnsi="Times New Roman" w:cs="Times New Roman"/>
          <w:lang w:val="en-US"/>
        </w:rPr>
        <w:t>Sravnitel</w:t>
      </w:r>
      <w:proofErr w:type="spellEnd"/>
      <w:r w:rsidRPr="00FE5190">
        <w:rPr>
          <w:rFonts w:ascii="Times New Roman" w:hAnsi="Times New Roman" w:cs="Times New Roman"/>
        </w:rPr>
        <w:t>'</w:t>
      </w:r>
      <w:proofErr w:type="spellStart"/>
      <w:r w:rsidRPr="0045102E">
        <w:rPr>
          <w:rFonts w:ascii="Times New Roman" w:hAnsi="Times New Roman" w:cs="Times New Roman"/>
          <w:lang w:val="en-US"/>
        </w:rPr>
        <w:t>naiapolitika</w:t>
      </w:r>
      <w:proofErr w:type="spellEnd"/>
      <w:r w:rsidRPr="00FE5190">
        <w:rPr>
          <w:rFonts w:ascii="Times New Roman" w:hAnsi="Times New Roman" w:cs="Times New Roman"/>
        </w:rPr>
        <w:t xml:space="preserve">, 2015, № 4 (21). </w:t>
      </w:r>
      <w:r w:rsidRPr="0045102E">
        <w:rPr>
          <w:rFonts w:ascii="Times New Roman" w:hAnsi="Times New Roman" w:cs="Times New Roman"/>
          <w:lang w:val="en-US"/>
        </w:rPr>
        <w:t>S</w:t>
      </w:r>
      <w:r w:rsidRPr="00FE5190">
        <w:rPr>
          <w:rFonts w:ascii="Times New Roman" w:hAnsi="Times New Roman" w:cs="Times New Roman"/>
        </w:rPr>
        <w:t xml:space="preserve">. 67-69; </w:t>
      </w:r>
      <w:r w:rsidRPr="0045102E">
        <w:rPr>
          <w:rFonts w:ascii="Times New Roman" w:hAnsi="Times New Roman" w:cs="Times New Roman"/>
          <w:lang w:val="en-US"/>
        </w:rPr>
        <w:t>M</w:t>
      </w:r>
      <w:r w:rsidRPr="00FE5190">
        <w:rPr>
          <w:rFonts w:ascii="Times New Roman" w:hAnsi="Times New Roman" w:cs="Times New Roman"/>
        </w:rPr>
        <w:t>.</w:t>
      </w:r>
      <w:r w:rsidRPr="0045102E">
        <w:rPr>
          <w:rFonts w:ascii="Times New Roman" w:hAnsi="Times New Roman" w:cs="Times New Roman"/>
          <w:lang w:val="en-US"/>
        </w:rPr>
        <w:t>I</w:t>
      </w:r>
      <w:r w:rsidRPr="00FE5190">
        <w:rPr>
          <w:rFonts w:ascii="Times New Roman" w:hAnsi="Times New Roman" w:cs="Times New Roman"/>
        </w:rPr>
        <w:t xml:space="preserve">. </w:t>
      </w:r>
      <w:proofErr w:type="spellStart"/>
      <w:r w:rsidRPr="0045102E">
        <w:rPr>
          <w:rFonts w:ascii="Times New Roman" w:hAnsi="Times New Roman" w:cs="Times New Roman"/>
          <w:lang w:val="en-US"/>
        </w:rPr>
        <w:t>Tislenko</w:t>
      </w:r>
      <w:proofErr w:type="spellEnd"/>
      <w:r w:rsidRPr="00FE5190">
        <w:rPr>
          <w:rFonts w:ascii="Times New Roman" w:hAnsi="Times New Roman" w:cs="Times New Roman"/>
        </w:rPr>
        <w:t xml:space="preserve">. </w:t>
      </w:r>
      <w:proofErr w:type="spellStart"/>
      <w:r w:rsidRPr="0045102E">
        <w:rPr>
          <w:rFonts w:ascii="Times New Roman" w:hAnsi="Times New Roman" w:cs="Times New Roman"/>
          <w:lang w:val="en-US"/>
        </w:rPr>
        <w:t>Gagauzynarasput</w:t>
      </w:r>
      <w:proofErr w:type="spellEnd"/>
      <w:r w:rsidRPr="00FE5190">
        <w:rPr>
          <w:rFonts w:ascii="Times New Roman" w:hAnsi="Times New Roman" w:cs="Times New Roman"/>
        </w:rPr>
        <w:t>'</w:t>
      </w:r>
      <w:r w:rsidRPr="0045102E">
        <w:rPr>
          <w:rFonts w:ascii="Times New Roman" w:hAnsi="Times New Roman" w:cs="Times New Roman"/>
          <w:lang w:val="en-US"/>
        </w:rPr>
        <w:t>e</w:t>
      </w:r>
      <w:r w:rsidRPr="00FE5190">
        <w:rPr>
          <w:rFonts w:ascii="Times New Roman" w:hAnsi="Times New Roman" w:cs="Times New Roman"/>
        </w:rPr>
        <w:t xml:space="preserve">: </w:t>
      </w:r>
      <w:proofErr w:type="spellStart"/>
      <w:r w:rsidRPr="0045102E">
        <w:rPr>
          <w:rFonts w:ascii="Times New Roman" w:hAnsi="Times New Roman" w:cs="Times New Roman"/>
          <w:lang w:val="en-US"/>
        </w:rPr>
        <w:t>natsional</w:t>
      </w:r>
      <w:proofErr w:type="spellEnd"/>
      <w:r w:rsidRPr="00FE5190">
        <w:rPr>
          <w:rFonts w:ascii="Times New Roman" w:hAnsi="Times New Roman" w:cs="Times New Roman"/>
        </w:rPr>
        <w:t>'</w:t>
      </w:r>
      <w:proofErr w:type="spellStart"/>
      <w:r w:rsidRPr="0045102E">
        <w:rPr>
          <w:rFonts w:ascii="Times New Roman" w:hAnsi="Times New Roman" w:cs="Times New Roman"/>
          <w:lang w:val="en-US"/>
        </w:rPr>
        <w:t>naiaidentichnost</w:t>
      </w:r>
      <w:proofErr w:type="spellEnd"/>
      <w:r w:rsidRPr="00FE5190">
        <w:rPr>
          <w:rFonts w:ascii="Times New Roman" w:hAnsi="Times New Roman" w:cs="Times New Roman"/>
        </w:rPr>
        <w:t xml:space="preserve">' </w:t>
      </w:r>
      <w:proofErr w:type="spellStart"/>
      <w:r w:rsidRPr="0045102E">
        <w:rPr>
          <w:rFonts w:ascii="Times New Roman" w:hAnsi="Times New Roman" w:cs="Times New Roman"/>
          <w:lang w:val="en-US"/>
        </w:rPr>
        <w:t>kak</w:t>
      </w:r>
      <w:proofErr w:type="spellEnd"/>
      <w:r w:rsidRPr="00FE5190">
        <w:rPr>
          <w:rFonts w:ascii="Times New Roman" w:hAnsi="Times New Roman" w:cs="Times New Roman"/>
        </w:rPr>
        <w:t xml:space="preserve"> </w:t>
      </w:r>
      <w:r w:rsidRPr="0045102E">
        <w:rPr>
          <w:rFonts w:ascii="Times New Roman" w:hAnsi="Times New Roman" w:cs="Times New Roman"/>
          <w:lang w:val="en-US"/>
        </w:rPr>
        <w:t>determinant</w:t>
      </w:r>
      <w:r w:rsidRPr="00FE5190">
        <w:rPr>
          <w:rFonts w:ascii="Times New Roman" w:hAnsi="Times New Roman" w:cs="Times New Roman"/>
        </w:rPr>
        <w:t xml:space="preserve"> </w:t>
      </w:r>
      <w:proofErr w:type="spellStart"/>
      <w:r w:rsidRPr="0045102E">
        <w:rPr>
          <w:rFonts w:ascii="Times New Roman" w:hAnsi="Times New Roman" w:cs="Times New Roman"/>
          <w:lang w:val="en-US"/>
        </w:rPr>
        <w:t>geopoliticheskogovybora</w:t>
      </w:r>
      <w:proofErr w:type="spellEnd"/>
      <w:r w:rsidRPr="00FE5190">
        <w:rPr>
          <w:rFonts w:ascii="Times New Roman" w:hAnsi="Times New Roman" w:cs="Times New Roman"/>
        </w:rPr>
        <w:t xml:space="preserve">. // </w:t>
      </w:r>
      <w:proofErr w:type="spellStart"/>
      <w:r w:rsidRPr="0045102E">
        <w:rPr>
          <w:rFonts w:ascii="Times New Roman" w:hAnsi="Times New Roman" w:cs="Times New Roman"/>
          <w:lang w:val="en-US"/>
        </w:rPr>
        <w:t>Sravnitel</w:t>
      </w:r>
      <w:proofErr w:type="spellEnd"/>
      <w:r w:rsidRPr="00FE5190">
        <w:rPr>
          <w:rFonts w:ascii="Times New Roman" w:hAnsi="Times New Roman" w:cs="Times New Roman"/>
        </w:rPr>
        <w:t>'</w:t>
      </w:r>
      <w:proofErr w:type="spellStart"/>
      <w:r w:rsidRPr="0045102E">
        <w:rPr>
          <w:rFonts w:ascii="Times New Roman" w:hAnsi="Times New Roman" w:cs="Times New Roman"/>
          <w:lang w:val="en-US"/>
        </w:rPr>
        <w:t>naiapolitika</w:t>
      </w:r>
      <w:proofErr w:type="spellEnd"/>
      <w:r w:rsidRPr="00FE5190">
        <w:rPr>
          <w:rFonts w:ascii="Times New Roman" w:hAnsi="Times New Roman" w:cs="Times New Roman"/>
        </w:rPr>
        <w:t xml:space="preserve">, 2015, № 4 (21). </w:t>
      </w:r>
      <w:r w:rsidRPr="0045102E">
        <w:rPr>
          <w:rFonts w:ascii="Times New Roman" w:hAnsi="Times New Roman" w:cs="Times New Roman"/>
          <w:lang w:val="en-US"/>
        </w:rPr>
        <w:t>S</w:t>
      </w:r>
      <w:r w:rsidRPr="0045102E">
        <w:rPr>
          <w:rFonts w:ascii="Times New Roman" w:hAnsi="Times New Roman" w:cs="Times New Roman"/>
        </w:rPr>
        <w:t>. 70-75.]</w:t>
      </w:r>
    </w:p>
  </w:footnote>
  <w:footnote w:id="9">
    <w:p w:rsidR="00857A42" w:rsidRPr="00C11182" w:rsidRDefault="00857A42" w:rsidP="00857A42">
      <w:pPr>
        <w:pStyle w:val="Default"/>
        <w:jc w:val="both"/>
        <w:rPr>
          <w:rFonts w:ascii="Times New Roman" w:hAnsi="Times New Roman" w:cs="Times New Roman"/>
        </w:rPr>
      </w:pPr>
      <w:r w:rsidRPr="00D11EA2">
        <w:rPr>
          <w:rStyle w:val="a5"/>
          <w:rFonts w:ascii="Times New Roman" w:hAnsi="Times New Roman" w:cs="Times New Roman"/>
        </w:rPr>
        <w:footnoteRef/>
      </w:r>
      <w:r>
        <w:rPr>
          <w:rFonts w:ascii="Times New Roman" w:hAnsi="Times New Roman" w:cs="Times New Roman"/>
          <w:bCs/>
        </w:rPr>
        <w:t xml:space="preserve">Басова </w:t>
      </w:r>
      <w:r w:rsidRPr="00D11EA2">
        <w:rPr>
          <w:rFonts w:ascii="Times New Roman" w:hAnsi="Times New Roman" w:cs="Times New Roman"/>
          <w:bCs/>
        </w:rPr>
        <w:t>Д.В. Многоуровневая идентичность Приднестровья как модель построения государства для современной Молдавии. // С</w:t>
      </w:r>
      <w:r w:rsidRPr="00D11EA2">
        <w:rPr>
          <w:rFonts w:ascii="Times New Roman" w:hAnsi="Times New Roman" w:cs="Times New Roman"/>
        </w:rPr>
        <w:t>равнительная политика, 2015, № 4 (21). С. 62-66.</w:t>
      </w:r>
      <w:r w:rsidRPr="0045102E">
        <w:rPr>
          <w:rFonts w:ascii="Times New Roman" w:hAnsi="Times New Roman" w:cs="Times New Roman"/>
        </w:rPr>
        <w:t xml:space="preserve"> [</w:t>
      </w:r>
      <w:proofErr w:type="spellStart"/>
      <w:r w:rsidRPr="0045102E">
        <w:rPr>
          <w:rFonts w:ascii="Times New Roman" w:hAnsi="Times New Roman" w:cs="Times New Roman"/>
          <w:lang w:val="en-US"/>
        </w:rPr>
        <w:t>BasovaD</w:t>
      </w:r>
      <w:proofErr w:type="spellEnd"/>
      <w:r w:rsidRPr="0045102E">
        <w:rPr>
          <w:rFonts w:ascii="Times New Roman" w:hAnsi="Times New Roman" w:cs="Times New Roman"/>
        </w:rPr>
        <w:t>.</w:t>
      </w:r>
      <w:r w:rsidRPr="0045102E">
        <w:rPr>
          <w:rFonts w:ascii="Times New Roman" w:hAnsi="Times New Roman" w:cs="Times New Roman"/>
          <w:lang w:val="en-US"/>
        </w:rPr>
        <w:t>V</w:t>
      </w:r>
      <w:r w:rsidRPr="0045102E">
        <w:rPr>
          <w:rFonts w:ascii="Times New Roman" w:hAnsi="Times New Roman" w:cs="Times New Roman"/>
        </w:rPr>
        <w:t xml:space="preserve">. </w:t>
      </w:r>
      <w:proofErr w:type="spellStart"/>
      <w:r w:rsidRPr="0045102E">
        <w:rPr>
          <w:rFonts w:ascii="Times New Roman" w:hAnsi="Times New Roman" w:cs="Times New Roman"/>
          <w:lang w:val="en-US"/>
        </w:rPr>
        <w:t>Mnogourovnevaiaidentichnost</w:t>
      </w:r>
      <w:proofErr w:type="spellEnd"/>
      <w:r w:rsidRPr="0045102E">
        <w:rPr>
          <w:rFonts w:ascii="Times New Roman" w:hAnsi="Times New Roman" w:cs="Times New Roman"/>
        </w:rPr>
        <w:t xml:space="preserve">' </w:t>
      </w:r>
      <w:proofErr w:type="spellStart"/>
      <w:r w:rsidRPr="0045102E">
        <w:rPr>
          <w:rFonts w:ascii="Times New Roman" w:hAnsi="Times New Roman" w:cs="Times New Roman"/>
          <w:lang w:val="en-US"/>
        </w:rPr>
        <w:t>Pridnestrov</w:t>
      </w:r>
      <w:proofErr w:type="spellEnd"/>
      <w:r w:rsidRPr="0045102E">
        <w:rPr>
          <w:rFonts w:ascii="Times New Roman" w:hAnsi="Times New Roman" w:cs="Times New Roman"/>
        </w:rPr>
        <w:t>'</w:t>
      </w:r>
      <w:proofErr w:type="spellStart"/>
      <w:r w:rsidRPr="0045102E">
        <w:rPr>
          <w:rFonts w:ascii="Times New Roman" w:hAnsi="Times New Roman" w:cs="Times New Roman"/>
          <w:lang w:val="en-US"/>
        </w:rPr>
        <w:t>iakakmodel</w:t>
      </w:r>
      <w:proofErr w:type="spellEnd"/>
      <w:r w:rsidRPr="0045102E">
        <w:rPr>
          <w:rFonts w:ascii="Times New Roman" w:hAnsi="Times New Roman" w:cs="Times New Roman"/>
        </w:rPr>
        <w:t xml:space="preserve">' </w:t>
      </w:r>
      <w:proofErr w:type="spellStart"/>
      <w:r w:rsidRPr="0045102E">
        <w:rPr>
          <w:rFonts w:ascii="Times New Roman" w:hAnsi="Times New Roman" w:cs="Times New Roman"/>
          <w:lang w:val="en-US"/>
        </w:rPr>
        <w:t>postroeniiagosudarstvadliasovremennoiMoldavii</w:t>
      </w:r>
      <w:proofErr w:type="spellEnd"/>
      <w:r w:rsidRPr="0045102E">
        <w:rPr>
          <w:rFonts w:ascii="Times New Roman" w:hAnsi="Times New Roman" w:cs="Times New Roman"/>
        </w:rPr>
        <w:t xml:space="preserve">. // </w:t>
      </w:r>
      <w:proofErr w:type="spellStart"/>
      <w:r w:rsidRPr="0045102E">
        <w:rPr>
          <w:rFonts w:ascii="Times New Roman" w:hAnsi="Times New Roman" w:cs="Times New Roman"/>
          <w:lang w:val="en-US"/>
        </w:rPr>
        <w:t>Sravnitel</w:t>
      </w:r>
      <w:proofErr w:type="spellEnd"/>
      <w:r w:rsidRPr="0045102E">
        <w:rPr>
          <w:rFonts w:ascii="Times New Roman" w:hAnsi="Times New Roman" w:cs="Times New Roman"/>
        </w:rPr>
        <w:t>'</w:t>
      </w:r>
      <w:proofErr w:type="spellStart"/>
      <w:r w:rsidRPr="0045102E">
        <w:rPr>
          <w:rFonts w:ascii="Times New Roman" w:hAnsi="Times New Roman" w:cs="Times New Roman"/>
          <w:lang w:val="en-US"/>
        </w:rPr>
        <w:t>naiapolitika</w:t>
      </w:r>
      <w:proofErr w:type="spellEnd"/>
      <w:r w:rsidRPr="0045102E">
        <w:rPr>
          <w:rFonts w:ascii="Times New Roman" w:hAnsi="Times New Roman" w:cs="Times New Roman"/>
        </w:rPr>
        <w:t xml:space="preserve">, 2015, № 4 (21). </w:t>
      </w:r>
      <w:r w:rsidRPr="0045102E">
        <w:rPr>
          <w:rFonts w:ascii="Times New Roman" w:hAnsi="Times New Roman" w:cs="Times New Roman"/>
          <w:lang w:val="en-US"/>
        </w:rPr>
        <w:t>S</w:t>
      </w:r>
      <w:r w:rsidRPr="00C11182">
        <w:rPr>
          <w:rFonts w:ascii="Times New Roman" w:hAnsi="Times New Roman" w:cs="Times New Roman"/>
        </w:rPr>
        <w:t>. 62-66]</w:t>
      </w:r>
    </w:p>
    <w:p w:rsidR="00857A42" w:rsidRPr="00D11EA2" w:rsidRDefault="00857A42" w:rsidP="00857A42">
      <w:pPr>
        <w:pStyle w:val="a3"/>
        <w:rPr>
          <w:rFonts w:ascii="Times New Roman" w:hAnsi="Times New Roman" w:cs="Times New Roman"/>
          <w:sz w:val="24"/>
          <w:szCs w:val="24"/>
        </w:rPr>
      </w:pPr>
    </w:p>
  </w:footnote>
  <w:footnote w:id="10">
    <w:p w:rsidR="00857A42" w:rsidRPr="00FE5190" w:rsidRDefault="00857A42" w:rsidP="00857A42">
      <w:pPr>
        <w:pStyle w:val="a3"/>
        <w:rPr>
          <w:rFonts w:ascii="Times New Roman" w:hAnsi="Times New Roman" w:cs="Times New Roman"/>
          <w:sz w:val="24"/>
          <w:szCs w:val="24"/>
        </w:rPr>
      </w:pPr>
      <w:r w:rsidRPr="00BF3858">
        <w:rPr>
          <w:rStyle w:val="a5"/>
          <w:rFonts w:ascii="Times New Roman" w:hAnsi="Times New Roman" w:cs="Times New Roman"/>
          <w:sz w:val="24"/>
          <w:szCs w:val="24"/>
        </w:rPr>
        <w:footnoteRef/>
      </w:r>
      <w:r w:rsidRPr="00BF3858">
        <w:rPr>
          <w:rFonts w:ascii="Times New Roman" w:hAnsi="Times New Roman" w:cs="Times New Roman"/>
          <w:sz w:val="24"/>
          <w:szCs w:val="24"/>
        </w:rPr>
        <w:t xml:space="preserve"> Булгар С. Народное движение «Гагауз </w:t>
      </w:r>
      <w:proofErr w:type="spellStart"/>
      <w:r w:rsidRPr="00BF3858">
        <w:rPr>
          <w:rFonts w:ascii="Times New Roman" w:hAnsi="Times New Roman" w:cs="Times New Roman"/>
          <w:sz w:val="24"/>
          <w:szCs w:val="24"/>
        </w:rPr>
        <w:t>Халкы</w:t>
      </w:r>
      <w:proofErr w:type="spellEnd"/>
      <w:r w:rsidRPr="00BF3858">
        <w:rPr>
          <w:rFonts w:ascii="Times New Roman" w:hAnsi="Times New Roman" w:cs="Times New Roman"/>
          <w:sz w:val="24"/>
          <w:szCs w:val="24"/>
        </w:rPr>
        <w:t>» (1989 – 1994 гг.).</w:t>
      </w:r>
      <w:r>
        <w:rPr>
          <w:rFonts w:ascii="Times New Roman" w:hAnsi="Times New Roman" w:cs="Times New Roman"/>
          <w:sz w:val="24"/>
          <w:szCs w:val="24"/>
        </w:rPr>
        <w:t xml:space="preserve"> Русин</w:t>
      </w:r>
      <w:r w:rsidRPr="00FE5190">
        <w:rPr>
          <w:rFonts w:ascii="Times New Roman" w:hAnsi="Times New Roman" w:cs="Times New Roman"/>
          <w:sz w:val="24"/>
          <w:szCs w:val="24"/>
          <w:lang w:val="en-US"/>
        </w:rPr>
        <w:t xml:space="preserve">, 2006 </w:t>
      </w:r>
      <w:r>
        <w:rPr>
          <w:rFonts w:ascii="Times New Roman" w:hAnsi="Times New Roman" w:cs="Times New Roman"/>
          <w:sz w:val="24"/>
          <w:szCs w:val="24"/>
        </w:rPr>
        <w:t>г</w:t>
      </w:r>
      <w:r w:rsidRPr="00FE5190">
        <w:rPr>
          <w:rFonts w:ascii="Times New Roman" w:hAnsi="Times New Roman" w:cs="Times New Roman"/>
          <w:sz w:val="24"/>
          <w:szCs w:val="24"/>
          <w:lang w:val="en-US"/>
        </w:rPr>
        <w:t>. №. 4.</w:t>
      </w:r>
      <w:r>
        <w:rPr>
          <w:rFonts w:ascii="Times New Roman" w:hAnsi="Times New Roman" w:cs="Times New Roman"/>
          <w:sz w:val="24"/>
          <w:szCs w:val="24"/>
        </w:rPr>
        <w:t>с</w:t>
      </w:r>
      <w:r w:rsidRPr="00FE5190">
        <w:rPr>
          <w:rFonts w:ascii="Times New Roman" w:hAnsi="Times New Roman" w:cs="Times New Roman"/>
          <w:sz w:val="24"/>
          <w:szCs w:val="24"/>
          <w:lang w:val="en-US"/>
        </w:rPr>
        <w:t xml:space="preserve">. -163-173. </w:t>
      </w:r>
      <w:r w:rsidRPr="00857A42">
        <w:rPr>
          <w:rFonts w:ascii="Times New Roman" w:hAnsi="Times New Roman" w:cs="Times New Roman"/>
          <w:sz w:val="24"/>
          <w:szCs w:val="24"/>
          <w:lang w:val="en-US"/>
        </w:rPr>
        <w:t>[</w:t>
      </w:r>
      <w:proofErr w:type="spellStart"/>
      <w:r w:rsidRPr="0045102E">
        <w:rPr>
          <w:rFonts w:ascii="Times New Roman" w:hAnsi="Times New Roman" w:cs="Times New Roman"/>
          <w:sz w:val="24"/>
          <w:szCs w:val="24"/>
          <w:lang w:val="en-US"/>
        </w:rPr>
        <w:t>BulgarS</w:t>
      </w:r>
      <w:proofErr w:type="spellEnd"/>
      <w:r w:rsidRPr="00857A42">
        <w:rPr>
          <w:rFonts w:ascii="Times New Roman" w:hAnsi="Times New Roman" w:cs="Times New Roman"/>
          <w:sz w:val="24"/>
          <w:szCs w:val="24"/>
          <w:lang w:val="en-US"/>
        </w:rPr>
        <w:t xml:space="preserve">. </w:t>
      </w:r>
      <w:proofErr w:type="spellStart"/>
      <w:r w:rsidRPr="0045102E">
        <w:rPr>
          <w:rFonts w:ascii="Times New Roman" w:hAnsi="Times New Roman" w:cs="Times New Roman"/>
          <w:sz w:val="24"/>
          <w:szCs w:val="24"/>
          <w:lang w:val="en-US"/>
        </w:rPr>
        <w:t>Narodnoedvizhenie</w:t>
      </w:r>
      <w:proofErr w:type="spellEnd"/>
      <w:r w:rsidRPr="00857A42">
        <w:rPr>
          <w:rFonts w:ascii="Times New Roman" w:hAnsi="Times New Roman" w:cs="Times New Roman"/>
          <w:sz w:val="24"/>
          <w:szCs w:val="24"/>
          <w:lang w:val="en-US"/>
        </w:rPr>
        <w:t xml:space="preserve"> «</w:t>
      </w:r>
      <w:proofErr w:type="spellStart"/>
      <w:r w:rsidRPr="0045102E">
        <w:rPr>
          <w:rFonts w:ascii="Times New Roman" w:hAnsi="Times New Roman" w:cs="Times New Roman"/>
          <w:sz w:val="24"/>
          <w:szCs w:val="24"/>
          <w:lang w:val="en-US"/>
        </w:rPr>
        <w:t>GagauzKhalky</w:t>
      </w:r>
      <w:proofErr w:type="spellEnd"/>
      <w:r w:rsidRPr="00857A42">
        <w:rPr>
          <w:rFonts w:ascii="Times New Roman" w:hAnsi="Times New Roman" w:cs="Times New Roman"/>
          <w:sz w:val="24"/>
          <w:szCs w:val="24"/>
          <w:lang w:val="en-US"/>
        </w:rPr>
        <w:t xml:space="preserve">» (1989 – 1994 </w:t>
      </w:r>
      <w:r w:rsidRPr="0045102E">
        <w:rPr>
          <w:rFonts w:ascii="Times New Roman" w:hAnsi="Times New Roman" w:cs="Times New Roman"/>
          <w:sz w:val="24"/>
          <w:szCs w:val="24"/>
          <w:lang w:val="en-US"/>
        </w:rPr>
        <w:t>gg</w:t>
      </w:r>
      <w:r w:rsidRPr="00857A42">
        <w:rPr>
          <w:rFonts w:ascii="Times New Roman" w:hAnsi="Times New Roman" w:cs="Times New Roman"/>
          <w:sz w:val="24"/>
          <w:szCs w:val="24"/>
          <w:lang w:val="en-US"/>
        </w:rPr>
        <w:t xml:space="preserve">.). </w:t>
      </w:r>
      <w:proofErr w:type="spellStart"/>
      <w:r w:rsidRPr="0045102E">
        <w:rPr>
          <w:rFonts w:ascii="Times New Roman" w:hAnsi="Times New Roman" w:cs="Times New Roman"/>
          <w:sz w:val="24"/>
          <w:szCs w:val="24"/>
          <w:lang w:val="en-US"/>
        </w:rPr>
        <w:t>Rusin</w:t>
      </w:r>
      <w:proofErr w:type="spellEnd"/>
      <w:r w:rsidRPr="00FE5190">
        <w:rPr>
          <w:rFonts w:ascii="Times New Roman" w:hAnsi="Times New Roman" w:cs="Times New Roman"/>
          <w:sz w:val="24"/>
          <w:szCs w:val="24"/>
        </w:rPr>
        <w:t xml:space="preserve">, 2006 </w:t>
      </w:r>
      <w:r w:rsidRPr="0045102E">
        <w:rPr>
          <w:rFonts w:ascii="Times New Roman" w:hAnsi="Times New Roman" w:cs="Times New Roman"/>
          <w:sz w:val="24"/>
          <w:szCs w:val="24"/>
          <w:lang w:val="en-US"/>
        </w:rPr>
        <w:t>g</w:t>
      </w:r>
      <w:r w:rsidRPr="00FE5190">
        <w:rPr>
          <w:rFonts w:ascii="Times New Roman" w:hAnsi="Times New Roman" w:cs="Times New Roman"/>
          <w:sz w:val="24"/>
          <w:szCs w:val="24"/>
        </w:rPr>
        <w:t>. №. 4.</w:t>
      </w:r>
      <w:r w:rsidRPr="0045102E">
        <w:rPr>
          <w:rFonts w:ascii="Times New Roman" w:hAnsi="Times New Roman" w:cs="Times New Roman"/>
          <w:sz w:val="24"/>
          <w:szCs w:val="24"/>
          <w:lang w:val="en-US"/>
        </w:rPr>
        <w:t>s</w:t>
      </w:r>
      <w:r w:rsidRPr="00FE5190">
        <w:rPr>
          <w:rFonts w:ascii="Times New Roman" w:hAnsi="Times New Roman" w:cs="Times New Roman"/>
          <w:sz w:val="24"/>
          <w:szCs w:val="24"/>
        </w:rPr>
        <w:t>. -163-173.</w:t>
      </w:r>
      <w:proofErr w:type="gramStart"/>
      <w:r w:rsidRPr="00FE5190">
        <w:rPr>
          <w:rFonts w:ascii="Times New Roman" w:hAnsi="Times New Roman" w:cs="Times New Roman"/>
          <w:sz w:val="24"/>
          <w:szCs w:val="24"/>
        </w:rPr>
        <w:t xml:space="preserve">  ]</w:t>
      </w:r>
      <w:proofErr w:type="gramEnd"/>
      <w:r w:rsidRPr="00FE5190">
        <w:rPr>
          <w:rFonts w:ascii="Times New Roman" w:hAnsi="Times New Roman" w:cs="Times New Roman"/>
          <w:sz w:val="24"/>
          <w:szCs w:val="24"/>
        </w:rPr>
        <w:t xml:space="preserve"> </w:t>
      </w:r>
    </w:p>
  </w:footnote>
  <w:footnote w:id="11">
    <w:p w:rsidR="00857A42" w:rsidRPr="0045102E" w:rsidRDefault="00857A42" w:rsidP="00857A42">
      <w:pPr>
        <w:pStyle w:val="a7"/>
        <w:spacing w:line="240" w:lineRule="auto"/>
        <w:ind w:left="0"/>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r w:rsidRPr="00D11EA2">
        <w:rPr>
          <w:rFonts w:ascii="Times New Roman" w:hAnsi="Times New Roman" w:cs="Times New Roman"/>
          <w:sz w:val="24"/>
          <w:szCs w:val="24"/>
        </w:rPr>
        <w:t xml:space="preserve"> Кобзарь Д. Поход на </w:t>
      </w:r>
      <w:proofErr w:type="spellStart"/>
      <w:r w:rsidRPr="00D11EA2">
        <w:rPr>
          <w:rFonts w:ascii="Times New Roman" w:hAnsi="Times New Roman" w:cs="Times New Roman"/>
          <w:sz w:val="24"/>
          <w:szCs w:val="24"/>
        </w:rPr>
        <w:t>Гагаузию</w:t>
      </w:r>
      <w:proofErr w:type="spellEnd"/>
      <w:r w:rsidRPr="00D11EA2">
        <w:rPr>
          <w:rFonts w:ascii="Times New Roman" w:hAnsi="Times New Roman" w:cs="Times New Roman"/>
          <w:sz w:val="24"/>
          <w:szCs w:val="24"/>
        </w:rPr>
        <w:t xml:space="preserve"> 25 лет назад: до большой крови оставался шаг. [Электронный ресурс]: </w:t>
      </w:r>
      <w:hyperlink r:id="rId1" w:history="1">
        <w:r w:rsidRPr="0045102E">
          <w:rPr>
            <w:rStyle w:val="a8"/>
            <w:rFonts w:ascii="Times New Roman" w:hAnsi="Times New Roman" w:cs="Times New Roman"/>
            <w:color w:val="auto"/>
            <w:sz w:val="24"/>
            <w:szCs w:val="24"/>
            <w:u w:val="none"/>
          </w:rPr>
          <w:t>http://www.kp.md/daily/26450/3320724/</w:t>
        </w:r>
      </w:hyperlink>
      <w:r w:rsidRPr="0045102E">
        <w:rPr>
          <w:rFonts w:ascii="Times New Roman" w:hAnsi="Times New Roman" w:cs="Times New Roman"/>
          <w:sz w:val="24"/>
          <w:szCs w:val="24"/>
        </w:rPr>
        <w:t xml:space="preserve"> [</w:t>
      </w:r>
      <w:proofErr w:type="spellStart"/>
      <w:r w:rsidRPr="0045102E">
        <w:rPr>
          <w:rFonts w:ascii="Times New Roman" w:hAnsi="Times New Roman" w:cs="Times New Roman"/>
          <w:sz w:val="24"/>
          <w:szCs w:val="24"/>
          <w:lang w:val="en-US"/>
        </w:rPr>
        <w:t>Kobzar</w:t>
      </w:r>
      <w:proofErr w:type="spellEnd"/>
      <w:r w:rsidRPr="0045102E">
        <w:rPr>
          <w:rFonts w:ascii="Times New Roman" w:hAnsi="Times New Roman" w:cs="Times New Roman"/>
          <w:sz w:val="24"/>
          <w:szCs w:val="24"/>
        </w:rPr>
        <w:t xml:space="preserve">' </w:t>
      </w:r>
      <w:r w:rsidRPr="0045102E">
        <w:rPr>
          <w:rFonts w:ascii="Times New Roman" w:hAnsi="Times New Roman" w:cs="Times New Roman"/>
          <w:sz w:val="24"/>
          <w:szCs w:val="24"/>
          <w:lang w:val="en-US"/>
        </w:rPr>
        <w:t>D</w:t>
      </w:r>
      <w:r w:rsidRPr="0045102E">
        <w:rPr>
          <w:rFonts w:ascii="Times New Roman" w:hAnsi="Times New Roman" w:cs="Times New Roman"/>
          <w:sz w:val="24"/>
          <w:szCs w:val="24"/>
        </w:rPr>
        <w:t xml:space="preserve">. </w:t>
      </w:r>
      <w:proofErr w:type="spellStart"/>
      <w:r w:rsidRPr="0045102E">
        <w:rPr>
          <w:rFonts w:ascii="Times New Roman" w:hAnsi="Times New Roman" w:cs="Times New Roman"/>
          <w:sz w:val="24"/>
          <w:szCs w:val="24"/>
          <w:lang w:val="en-US"/>
        </w:rPr>
        <w:t>PokhodnaGagauziiu</w:t>
      </w:r>
      <w:proofErr w:type="spellEnd"/>
      <w:r w:rsidRPr="0045102E">
        <w:rPr>
          <w:rFonts w:ascii="Times New Roman" w:hAnsi="Times New Roman" w:cs="Times New Roman"/>
          <w:sz w:val="24"/>
          <w:szCs w:val="24"/>
        </w:rPr>
        <w:t xml:space="preserve"> 25 </w:t>
      </w:r>
      <w:proofErr w:type="spellStart"/>
      <w:r w:rsidRPr="0045102E">
        <w:rPr>
          <w:rFonts w:ascii="Times New Roman" w:hAnsi="Times New Roman" w:cs="Times New Roman"/>
          <w:sz w:val="24"/>
          <w:szCs w:val="24"/>
          <w:lang w:val="en-US"/>
        </w:rPr>
        <w:t>letnazad</w:t>
      </w:r>
      <w:proofErr w:type="spellEnd"/>
      <w:r w:rsidRPr="0045102E">
        <w:rPr>
          <w:rFonts w:ascii="Times New Roman" w:hAnsi="Times New Roman" w:cs="Times New Roman"/>
          <w:sz w:val="24"/>
          <w:szCs w:val="24"/>
        </w:rPr>
        <w:t xml:space="preserve">: </w:t>
      </w:r>
      <w:proofErr w:type="spellStart"/>
      <w:r w:rsidRPr="0045102E">
        <w:rPr>
          <w:rFonts w:ascii="Times New Roman" w:hAnsi="Times New Roman" w:cs="Times New Roman"/>
          <w:sz w:val="24"/>
          <w:szCs w:val="24"/>
          <w:lang w:val="en-US"/>
        </w:rPr>
        <w:t>dobol</w:t>
      </w:r>
      <w:proofErr w:type="spellEnd"/>
      <w:r w:rsidRPr="0045102E">
        <w:rPr>
          <w:rFonts w:ascii="Times New Roman" w:hAnsi="Times New Roman" w:cs="Times New Roman"/>
          <w:sz w:val="24"/>
          <w:szCs w:val="24"/>
        </w:rPr>
        <w:t>'</w:t>
      </w:r>
      <w:proofErr w:type="spellStart"/>
      <w:r w:rsidRPr="0045102E">
        <w:rPr>
          <w:rFonts w:ascii="Times New Roman" w:hAnsi="Times New Roman" w:cs="Times New Roman"/>
          <w:sz w:val="24"/>
          <w:szCs w:val="24"/>
          <w:lang w:val="en-US"/>
        </w:rPr>
        <w:t>shoikroviostavalsiashag</w:t>
      </w:r>
      <w:proofErr w:type="spellEnd"/>
      <w:r w:rsidRPr="0045102E">
        <w:rPr>
          <w:rFonts w:ascii="Times New Roman" w:hAnsi="Times New Roman" w:cs="Times New Roman"/>
          <w:sz w:val="24"/>
          <w:szCs w:val="24"/>
        </w:rPr>
        <w:t>.]</w:t>
      </w:r>
    </w:p>
  </w:footnote>
  <w:footnote w:id="12">
    <w:p w:rsidR="00857A42" w:rsidRPr="0045102E" w:rsidRDefault="00857A42" w:rsidP="00857A42">
      <w:pPr>
        <w:pStyle w:val="a6"/>
        <w:spacing w:before="254" w:beforeAutospacing="0" w:after="254" w:afterAutospacing="0"/>
        <w:textAlignment w:val="top"/>
        <w:rPr>
          <w:lang w:val="en-US"/>
        </w:rPr>
      </w:pPr>
      <w:r w:rsidRPr="00D11EA2">
        <w:rPr>
          <w:rStyle w:val="a5"/>
        </w:rPr>
        <w:footnoteRef/>
      </w:r>
      <w:r w:rsidRPr="00D11EA2">
        <w:rPr>
          <w:color w:val="000000"/>
        </w:rPr>
        <w:t xml:space="preserve">Тишков В.А. Русские как меньшинства (пример Эстонии) // Общественные науки и современность. </w:t>
      </w:r>
      <w:r w:rsidRPr="00C11182">
        <w:rPr>
          <w:color w:val="000000"/>
          <w:lang w:val="en-US"/>
        </w:rPr>
        <w:t xml:space="preserve">1993. </w:t>
      </w:r>
      <w:r w:rsidRPr="0045102E">
        <w:rPr>
          <w:color w:val="000000"/>
          <w:lang w:val="en-US"/>
        </w:rPr>
        <w:t xml:space="preserve">№ 6. </w:t>
      </w:r>
      <w:r w:rsidRPr="00D11EA2">
        <w:rPr>
          <w:color w:val="000000"/>
        </w:rPr>
        <w:t>С</w:t>
      </w:r>
      <w:r w:rsidRPr="0045102E">
        <w:rPr>
          <w:color w:val="000000"/>
          <w:lang w:val="en-US"/>
        </w:rPr>
        <w:t>. 110-124.</w:t>
      </w:r>
      <w:r>
        <w:rPr>
          <w:color w:val="000000"/>
          <w:lang w:val="en-US"/>
        </w:rPr>
        <w:t xml:space="preserve"> [</w:t>
      </w:r>
      <w:proofErr w:type="spellStart"/>
      <w:r w:rsidRPr="0045102E">
        <w:rPr>
          <w:color w:val="000000"/>
          <w:lang w:val="en-US"/>
        </w:rPr>
        <w:t>Tishkov</w:t>
      </w:r>
      <w:proofErr w:type="spellEnd"/>
      <w:r w:rsidRPr="0045102E">
        <w:rPr>
          <w:color w:val="000000"/>
          <w:lang w:val="en-US"/>
        </w:rPr>
        <w:t xml:space="preserve"> V.A. </w:t>
      </w:r>
      <w:proofErr w:type="spellStart"/>
      <w:r w:rsidRPr="0045102E">
        <w:rPr>
          <w:color w:val="000000"/>
          <w:lang w:val="en-US"/>
        </w:rPr>
        <w:t>Russkiekakmen'shinstva</w:t>
      </w:r>
      <w:proofErr w:type="spellEnd"/>
      <w:r w:rsidRPr="0045102E">
        <w:rPr>
          <w:color w:val="000000"/>
          <w:lang w:val="en-US"/>
        </w:rPr>
        <w:t xml:space="preserve"> (primer </w:t>
      </w:r>
      <w:proofErr w:type="spellStart"/>
      <w:r w:rsidRPr="0045102E">
        <w:rPr>
          <w:color w:val="000000"/>
          <w:lang w:val="en-US"/>
        </w:rPr>
        <w:t>Estonii</w:t>
      </w:r>
      <w:proofErr w:type="spellEnd"/>
      <w:r w:rsidRPr="0045102E">
        <w:rPr>
          <w:color w:val="000000"/>
          <w:lang w:val="en-US"/>
        </w:rPr>
        <w:t xml:space="preserve">) // </w:t>
      </w:r>
      <w:proofErr w:type="spellStart"/>
      <w:r w:rsidRPr="0045102E">
        <w:rPr>
          <w:color w:val="000000"/>
          <w:lang w:val="en-US"/>
        </w:rPr>
        <w:t>Obshchestvennyenaukiisovremennost</w:t>
      </w:r>
      <w:proofErr w:type="spellEnd"/>
      <w:r w:rsidRPr="0045102E">
        <w:rPr>
          <w:color w:val="000000"/>
          <w:lang w:val="en-US"/>
        </w:rPr>
        <w:t>'. 1993. № 6. S. 110-124.</w:t>
      </w:r>
      <w:r>
        <w:rPr>
          <w:color w:val="000000"/>
          <w:lang w:val="en-US"/>
        </w:rPr>
        <w:t>]</w:t>
      </w:r>
    </w:p>
  </w:footnote>
  <w:footnote w:id="13">
    <w:p w:rsidR="00857A42" w:rsidRPr="0045102E" w:rsidRDefault="00857A42" w:rsidP="00857A42">
      <w:pPr>
        <w:pStyle w:val="a3"/>
        <w:rPr>
          <w:rFonts w:ascii="Times New Roman" w:hAnsi="Times New Roman" w:cs="Times New Roman"/>
          <w:sz w:val="24"/>
          <w:szCs w:val="24"/>
          <w:lang w:val="en-US"/>
        </w:rPr>
      </w:pPr>
      <w:r w:rsidRPr="00A454D5">
        <w:rPr>
          <w:rStyle w:val="a5"/>
          <w:rFonts w:ascii="Times New Roman" w:hAnsi="Times New Roman" w:cs="Times New Roman"/>
          <w:sz w:val="24"/>
          <w:szCs w:val="24"/>
        </w:rPr>
        <w:footnoteRef/>
      </w:r>
      <w:r w:rsidRPr="00A454D5">
        <w:rPr>
          <w:rFonts w:ascii="Times New Roman" w:hAnsi="Times New Roman" w:cs="Times New Roman"/>
          <w:sz w:val="24"/>
          <w:szCs w:val="24"/>
        </w:rPr>
        <w:t>Сайтдепартаментаполицииипогранохраны</w:t>
      </w:r>
      <w:proofErr w:type="gramStart"/>
      <w:r w:rsidRPr="00857A42">
        <w:rPr>
          <w:rFonts w:ascii="Times New Roman" w:hAnsi="Times New Roman" w:cs="Times New Roman"/>
          <w:sz w:val="24"/>
          <w:szCs w:val="24"/>
          <w:lang w:val="en-US"/>
        </w:rPr>
        <w:t xml:space="preserve"> .</w:t>
      </w:r>
      <w:proofErr w:type="gramEnd"/>
      <w:r w:rsidRPr="0045102E">
        <w:rPr>
          <w:rFonts w:ascii="Times New Roman" w:hAnsi="Times New Roman" w:cs="Times New Roman"/>
          <w:sz w:val="24"/>
          <w:szCs w:val="24"/>
          <w:lang w:val="en-US"/>
        </w:rPr>
        <w:t>[</w:t>
      </w:r>
      <w:r w:rsidRPr="00A454D5">
        <w:rPr>
          <w:rFonts w:ascii="Times New Roman" w:hAnsi="Times New Roman" w:cs="Times New Roman"/>
          <w:sz w:val="24"/>
          <w:szCs w:val="24"/>
        </w:rPr>
        <w:t>Электронныйресурс</w:t>
      </w:r>
      <w:r w:rsidRPr="0045102E">
        <w:rPr>
          <w:rFonts w:ascii="Times New Roman" w:hAnsi="Times New Roman" w:cs="Times New Roman"/>
          <w:sz w:val="24"/>
          <w:szCs w:val="24"/>
          <w:lang w:val="en-US"/>
        </w:rPr>
        <w:t xml:space="preserve">]: </w:t>
      </w:r>
      <w:r w:rsidR="006B4DD8">
        <w:fldChar w:fldCharType="begin"/>
      </w:r>
      <w:r w:rsidR="006B4DD8" w:rsidRPr="004B5CC9">
        <w:rPr>
          <w:lang w:val="en-US"/>
        </w:rPr>
        <w:instrText>HYPERLINK "https://www.politsei.ee/ru/organisatsioon/ajalugu/KMA-ajalugu.dot"</w:instrText>
      </w:r>
      <w:r w:rsidR="006B4DD8">
        <w:fldChar w:fldCharType="separate"/>
      </w:r>
      <w:r w:rsidRPr="0045102E">
        <w:rPr>
          <w:rStyle w:val="a8"/>
          <w:rFonts w:ascii="Times New Roman" w:hAnsi="Times New Roman" w:cs="Times New Roman"/>
          <w:color w:val="auto"/>
          <w:sz w:val="24"/>
          <w:szCs w:val="24"/>
          <w:u w:val="none"/>
          <w:lang w:val="en-US"/>
        </w:rPr>
        <w:t>https://www.politsei.ee/ru/organisatsioon/ajalugu/KMA-ajalugu.dot</w:t>
      </w:r>
      <w:r w:rsidR="006B4DD8">
        <w:fldChar w:fldCharType="end"/>
      </w:r>
      <w:r w:rsidRPr="0045102E">
        <w:rPr>
          <w:rFonts w:ascii="Times New Roman" w:hAnsi="Times New Roman" w:cs="Times New Roman"/>
          <w:sz w:val="24"/>
          <w:szCs w:val="24"/>
          <w:lang w:val="en-US"/>
        </w:rPr>
        <w:t xml:space="preserve"> [</w:t>
      </w:r>
      <w:proofErr w:type="spellStart"/>
      <w:r w:rsidRPr="0045102E">
        <w:rPr>
          <w:rFonts w:ascii="Times New Roman" w:hAnsi="Times New Roman" w:cs="Times New Roman"/>
          <w:sz w:val="24"/>
          <w:szCs w:val="24"/>
          <w:lang w:val="en-US"/>
        </w:rPr>
        <w:t>Saitdepartamentapolitsiiipogranokhrany</w:t>
      </w:r>
      <w:proofErr w:type="spellEnd"/>
      <w:r>
        <w:rPr>
          <w:rFonts w:ascii="Times New Roman" w:hAnsi="Times New Roman" w:cs="Times New Roman"/>
          <w:sz w:val="24"/>
          <w:szCs w:val="24"/>
          <w:lang w:val="en-US"/>
        </w:rPr>
        <w:t>.]</w:t>
      </w:r>
    </w:p>
  </w:footnote>
  <w:footnote w:id="14">
    <w:p w:rsidR="00857A42" w:rsidRPr="00C11182" w:rsidRDefault="00857A42" w:rsidP="00857A42">
      <w:pPr>
        <w:pStyle w:val="a3"/>
        <w:rPr>
          <w:rFonts w:ascii="Times New Roman" w:hAnsi="Times New Roman" w:cs="Times New Roman"/>
          <w:sz w:val="24"/>
          <w:szCs w:val="24"/>
        </w:rPr>
      </w:pPr>
      <w:r w:rsidRPr="00A454D5">
        <w:rPr>
          <w:rStyle w:val="a5"/>
          <w:rFonts w:ascii="Times New Roman" w:hAnsi="Times New Roman" w:cs="Times New Roman"/>
          <w:sz w:val="24"/>
          <w:szCs w:val="24"/>
        </w:rPr>
        <w:footnoteRef/>
      </w:r>
      <w:r w:rsidRPr="00A454D5">
        <w:rPr>
          <w:rFonts w:ascii="Times New Roman" w:hAnsi="Times New Roman" w:cs="Times New Roman"/>
          <w:sz w:val="24"/>
          <w:szCs w:val="24"/>
        </w:rPr>
        <w:t xml:space="preserve"> Тишков, 1993</w:t>
      </w:r>
      <w:r w:rsidRPr="00C11182">
        <w:rPr>
          <w:rFonts w:ascii="Times New Roman" w:hAnsi="Times New Roman" w:cs="Times New Roman"/>
          <w:sz w:val="24"/>
          <w:szCs w:val="24"/>
        </w:rPr>
        <w:t>. [</w:t>
      </w:r>
      <w:proofErr w:type="spellStart"/>
      <w:r w:rsidRPr="001E47E7">
        <w:rPr>
          <w:rFonts w:ascii="Times New Roman" w:hAnsi="Times New Roman" w:cs="Times New Roman"/>
          <w:sz w:val="24"/>
          <w:szCs w:val="24"/>
          <w:lang w:val="en-US"/>
        </w:rPr>
        <w:t>Tishkov</w:t>
      </w:r>
      <w:proofErr w:type="spellEnd"/>
      <w:r w:rsidRPr="00C11182">
        <w:rPr>
          <w:rFonts w:ascii="Times New Roman" w:hAnsi="Times New Roman" w:cs="Times New Roman"/>
          <w:sz w:val="24"/>
          <w:szCs w:val="24"/>
        </w:rPr>
        <w:t>, 1993]</w:t>
      </w:r>
    </w:p>
  </w:footnote>
  <w:footnote w:id="15">
    <w:p w:rsidR="00857A42" w:rsidRPr="00A454D5" w:rsidRDefault="00857A42" w:rsidP="00857A42">
      <w:pPr>
        <w:pStyle w:val="a3"/>
        <w:jc w:val="both"/>
        <w:rPr>
          <w:rFonts w:ascii="Times New Roman" w:hAnsi="Times New Roman" w:cs="Times New Roman"/>
          <w:sz w:val="24"/>
          <w:szCs w:val="24"/>
        </w:rPr>
      </w:pPr>
      <w:r w:rsidRPr="00A454D5">
        <w:rPr>
          <w:rStyle w:val="a5"/>
          <w:rFonts w:ascii="Times New Roman" w:hAnsi="Times New Roman" w:cs="Times New Roman"/>
          <w:sz w:val="24"/>
          <w:szCs w:val="24"/>
        </w:rPr>
        <w:footnoteRef/>
      </w:r>
      <w:r w:rsidRPr="00A454D5">
        <w:rPr>
          <w:rFonts w:ascii="Times New Roman" w:hAnsi="Times New Roman" w:cs="Times New Roman"/>
          <w:sz w:val="24"/>
          <w:szCs w:val="24"/>
        </w:rPr>
        <w:t xml:space="preserve"> Интервью с респондентом А. от 11.03.2017.</w:t>
      </w:r>
    </w:p>
  </w:footnote>
  <w:footnote w:id="16">
    <w:p w:rsidR="00857A42" w:rsidRPr="00C11182" w:rsidRDefault="00857A42" w:rsidP="00857A42">
      <w:pPr>
        <w:pStyle w:val="a3"/>
        <w:jc w:val="both"/>
        <w:rPr>
          <w:rFonts w:ascii="Times New Roman" w:hAnsi="Times New Roman" w:cs="Times New Roman"/>
          <w:sz w:val="24"/>
          <w:szCs w:val="24"/>
          <w:lang w:val="en-US"/>
        </w:rPr>
      </w:pPr>
      <w:r w:rsidRPr="00A454D5">
        <w:rPr>
          <w:rStyle w:val="a5"/>
          <w:rFonts w:ascii="Times New Roman" w:hAnsi="Times New Roman" w:cs="Times New Roman"/>
          <w:sz w:val="24"/>
          <w:szCs w:val="24"/>
        </w:rPr>
        <w:footnoteRef/>
      </w:r>
      <w:r w:rsidRPr="00A454D5">
        <w:rPr>
          <w:rFonts w:ascii="Times New Roman" w:hAnsi="Times New Roman" w:cs="Times New Roman"/>
          <w:sz w:val="24"/>
          <w:szCs w:val="24"/>
        </w:rPr>
        <w:t xml:space="preserve">Смирнов И. Как Нарва осталась c Эстонией: что известно организатору непризнанного референдума 1993 года? </w:t>
      </w:r>
      <w:r w:rsidRPr="00C11182">
        <w:rPr>
          <w:rFonts w:ascii="Times New Roman" w:hAnsi="Times New Roman" w:cs="Times New Roman"/>
          <w:sz w:val="24"/>
          <w:szCs w:val="24"/>
          <w:lang w:val="en-US"/>
        </w:rPr>
        <w:t>[</w:t>
      </w:r>
      <w:proofErr w:type="spellStart"/>
      <w:r w:rsidRPr="00A454D5">
        <w:rPr>
          <w:rFonts w:ascii="Times New Roman" w:hAnsi="Times New Roman" w:cs="Times New Roman"/>
          <w:sz w:val="24"/>
          <w:szCs w:val="24"/>
        </w:rPr>
        <w:t>Электронныйресурс</w:t>
      </w:r>
      <w:proofErr w:type="spellEnd"/>
      <w:r>
        <w:rPr>
          <w:rFonts w:ascii="Times New Roman" w:hAnsi="Times New Roman" w:cs="Times New Roman"/>
          <w:sz w:val="24"/>
          <w:szCs w:val="24"/>
          <w:lang w:val="en-US"/>
        </w:rPr>
        <w:t>]:</w:t>
      </w:r>
      <w:hyperlink r:id="rId2" w:history="1">
        <w:r w:rsidRPr="00C11182">
          <w:rPr>
            <w:rStyle w:val="a8"/>
            <w:rFonts w:ascii="Times New Roman" w:hAnsi="Times New Roman" w:cs="Times New Roman"/>
            <w:color w:val="auto"/>
            <w:sz w:val="24"/>
            <w:szCs w:val="24"/>
            <w:u w:val="none"/>
            <w:lang w:val="en-US"/>
          </w:rPr>
          <w:t>http://rus.postimees.ee/3976687/kak-narva-ostalas-c-estoniey-chto-izvestno-organizatoru-nepriznannogo-referenduma-1993-goda</w:t>
        </w:r>
      </w:hyperlink>
      <w:r w:rsidRPr="00C11182">
        <w:rPr>
          <w:rFonts w:ascii="Times New Roman" w:hAnsi="Times New Roman" w:cs="Times New Roman"/>
          <w:sz w:val="24"/>
          <w:szCs w:val="24"/>
          <w:lang w:val="en-US"/>
        </w:rPr>
        <w:t xml:space="preserve">[Smirnov I. </w:t>
      </w:r>
      <w:proofErr w:type="spellStart"/>
      <w:r w:rsidRPr="00C11182">
        <w:rPr>
          <w:rFonts w:ascii="Times New Roman" w:hAnsi="Times New Roman" w:cs="Times New Roman"/>
          <w:sz w:val="24"/>
          <w:szCs w:val="24"/>
          <w:lang w:val="en-US"/>
        </w:rPr>
        <w:t>KakNarvaostalas</w:t>
      </w:r>
      <w:proofErr w:type="spellEnd"/>
      <w:r w:rsidRPr="00C11182">
        <w:rPr>
          <w:rFonts w:ascii="Times New Roman" w:hAnsi="Times New Roman" w:cs="Times New Roman"/>
          <w:sz w:val="24"/>
          <w:szCs w:val="24"/>
          <w:lang w:val="en-US"/>
        </w:rPr>
        <w:t xml:space="preserve">' c </w:t>
      </w:r>
      <w:proofErr w:type="spellStart"/>
      <w:r w:rsidRPr="00C11182">
        <w:rPr>
          <w:rFonts w:ascii="Times New Roman" w:hAnsi="Times New Roman" w:cs="Times New Roman"/>
          <w:sz w:val="24"/>
          <w:szCs w:val="24"/>
          <w:lang w:val="en-US"/>
        </w:rPr>
        <w:t>Estoniei</w:t>
      </w:r>
      <w:proofErr w:type="spellEnd"/>
      <w:r w:rsidRPr="00C11182">
        <w:rPr>
          <w:rFonts w:ascii="Times New Roman" w:hAnsi="Times New Roman" w:cs="Times New Roman"/>
          <w:sz w:val="24"/>
          <w:szCs w:val="24"/>
          <w:lang w:val="en-US"/>
        </w:rPr>
        <w:t xml:space="preserve">: </w:t>
      </w:r>
      <w:proofErr w:type="spellStart"/>
      <w:r w:rsidRPr="00C11182">
        <w:rPr>
          <w:rFonts w:ascii="Times New Roman" w:hAnsi="Times New Roman" w:cs="Times New Roman"/>
          <w:sz w:val="24"/>
          <w:szCs w:val="24"/>
          <w:lang w:val="en-US"/>
        </w:rPr>
        <w:t>chtoizvestnoorganizatorunepriznannogoreferenduma</w:t>
      </w:r>
      <w:proofErr w:type="spellEnd"/>
      <w:r w:rsidRPr="00C11182">
        <w:rPr>
          <w:rFonts w:ascii="Times New Roman" w:hAnsi="Times New Roman" w:cs="Times New Roman"/>
          <w:sz w:val="24"/>
          <w:szCs w:val="24"/>
          <w:lang w:val="en-US"/>
        </w:rPr>
        <w:t xml:space="preserve"> 1993 </w:t>
      </w:r>
      <w:proofErr w:type="spellStart"/>
      <w:r w:rsidRPr="00C11182">
        <w:rPr>
          <w:rFonts w:ascii="Times New Roman" w:hAnsi="Times New Roman" w:cs="Times New Roman"/>
          <w:sz w:val="24"/>
          <w:szCs w:val="24"/>
          <w:lang w:val="en-US"/>
        </w:rPr>
        <w:t>goda</w:t>
      </w:r>
      <w:proofErr w:type="spellEnd"/>
      <w:r w:rsidRPr="00C11182">
        <w:rPr>
          <w:rFonts w:ascii="Times New Roman" w:hAnsi="Times New Roman" w:cs="Times New Roman"/>
          <w:sz w:val="24"/>
          <w:szCs w:val="24"/>
          <w:lang w:val="en-US"/>
        </w:rPr>
        <w:t>?]</w:t>
      </w:r>
    </w:p>
  </w:footnote>
  <w:footnote w:id="17">
    <w:p w:rsidR="00857A42" w:rsidRPr="00D11EA2" w:rsidRDefault="00857A42" w:rsidP="00857A42">
      <w:pPr>
        <w:pStyle w:val="a3"/>
        <w:jc w:val="both"/>
        <w:rPr>
          <w:rFonts w:ascii="Times New Roman" w:hAnsi="Times New Roman" w:cs="Times New Roman"/>
          <w:sz w:val="24"/>
          <w:szCs w:val="24"/>
        </w:rPr>
      </w:pPr>
      <w:r w:rsidRPr="00A454D5">
        <w:rPr>
          <w:rStyle w:val="a5"/>
          <w:rFonts w:ascii="Times New Roman" w:hAnsi="Times New Roman" w:cs="Times New Roman"/>
          <w:sz w:val="24"/>
          <w:szCs w:val="24"/>
        </w:rPr>
        <w:footnoteRef/>
      </w:r>
      <w:r w:rsidRPr="00A454D5">
        <w:rPr>
          <w:rFonts w:ascii="Times New Roman" w:hAnsi="Times New Roman" w:cs="Times New Roman"/>
          <w:sz w:val="24"/>
          <w:szCs w:val="24"/>
        </w:rPr>
        <w:t xml:space="preserve"> Интервью с респондентом Б от 29.01.2017.</w:t>
      </w:r>
    </w:p>
  </w:footnote>
  <w:footnote w:id="18">
    <w:p w:rsidR="00857A42" w:rsidRPr="00C11182" w:rsidRDefault="00857A42" w:rsidP="00857A42">
      <w:pPr>
        <w:pStyle w:val="a3"/>
        <w:jc w:val="both"/>
        <w:rPr>
          <w:rFonts w:ascii="Times New Roman" w:hAnsi="Times New Roman" w:cs="Times New Roman"/>
          <w:b/>
          <w:sz w:val="24"/>
          <w:szCs w:val="24"/>
        </w:rPr>
      </w:pPr>
      <w:r w:rsidRPr="00D11EA2">
        <w:rPr>
          <w:rStyle w:val="a5"/>
          <w:rFonts w:ascii="Times New Roman" w:hAnsi="Times New Roman" w:cs="Times New Roman"/>
          <w:sz w:val="24"/>
          <w:szCs w:val="24"/>
        </w:rPr>
        <w:footnoteRef/>
      </w:r>
      <w:r w:rsidRPr="00D11EA2">
        <w:rPr>
          <w:rFonts w:ascii="Times New Roman" w:hAnsi="Times New Roman" w:cs="Times New Roman"/>
          <w:sz w:val="24"/>
          <w:szCs w:val="24"/>
          <w:shd w:val="clear" w:color="auto" w:fill="FFFFFF"/>
        </w:rPr>
        <w:t>Лаврентьев</w:t>
      </w:r>
      <w:r w:rsidRPr="00D11EA2">
        <w:rPr>
          <w:rFonts w:ascii="Times New Roman" w:hAnsi="Times New Roman" w:cs="Times New Roman"/>
          <w:sz w:val="24"/>
          <w:szCs w:val="24"/>
        </w:rPr>
        <w:t xml:space="preserve"> И. Архивный бюллетень нарвского референдума. [Электронный ресурс]: </w:t>
      </w:r>
      <w:hyperlink r:id="rId3" w:history="1">
        <w:r w:rsidRPr="00C11182">
          <w:rPr>
            <w:rStyle w:val="a8"/>
            <w:rFonts w:ascii="Times New Roman" w:hAnsi="Times New Roman" w:cs="Times New Roman"/>
            <w:color w:val="auto"/>
            <w:sz w:val="24"/>
            <w:szCs w:val="24"/>
            <w:u w:val="none"/>
          </w:rPr>
          <w:t>http://rus.postimees.ee/3976687/kak-narva-ostalas-c-estoniey-chto-izvestno-organizatoru-nepriznannogo-referenduma-1993-goda</w:t>
        </w:r>
      </w:hyperlink>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rPr>
        <w:t>Lavrent'ev</w:t>
      </w:r>
      <w:proofErr w:type="spellEnd"/>
      <w:r w:rsidRPr="00C11182">
        <w:rPr>
          <w:rFonts w:ascii="Times New Roman" w:hAnsi="Times New Roman" w:cs="Times New Roman"/>
          <w:sz w:val="24"/>
          <w:szCs w:val="24"/>
        </w:rPr>
        <w:t xml:space="preserve"> I. </w:t>
      </w:r>
      <w:proofErr w:type="spellStart"/>
      <w:r w:rsidRPr="00C11182">
        <w:rPr>
          <w:rFonts w:ascii="Times New Roman" w:hAnsi="Times New Roman" w:cs="Times New Roman"/>
          <w:sz w:val="24"/>
          <w:szCs w:val="24"/>
        </w:rPr>
        <w:t>Arkhivnyibiulleten</w:t>
      </w:r>
      <w:proofErr w:type="spellEnd"/>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rPr>
        <w:t>narvskogoreferenduma</w:t>
      </w:r>
      <w:proofErr w:type="spellEnd"/>
      <w:r w:rsidRPr="00C11182">
        <w:rPr>
          <w:rFonts w:ascii="Times New Roman" w:hAnsi="Times New Roman" w:cs="Times New Roman"/>
          <w:sz w:val="24"/>
          <w:szCs w:val="24"/>
        </w:rPr>
        <w:t>.]</w:t>
      </w:r>
    </w:p>
  </w:footnote>
  <w:footnote w:id="19">
    <w:p w:rsidR="00857A42" w:rsidRPr="00D11EA2" w:rsidRDefault="00857A42" w:rsidP="00857A42">
      <w:pPr>
        <w:pStyle w:val="a3"/>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r w:rsidRPr="00D11EA2">
        <w:rPr>
          <w:rFonts w:ascii="Times New Roman" w:hAnsi="Times New Roman" w:cs="Times New Roman"/>
          <w:sz w:val="24"/>
          <w:szCs w:val="24"/>
        </w:rPr>
        <w:t xml:space="preserve"> Интервью с респондентом Б</w:t>
      </w:r>
      <w:r w:rsidR="001C149A">
        <w:rPr>
          <w:rFonts w:ascii="Times New Roman" w:hAnsi="Times New Roman" w:cs="Times New Roman"/>
          <w:sz w:val="24"/>
          <w:szCs w:val="24"/>
        </w:rPr>
        <w:t xml:space="preserve"> от 29.01.2017</w:t>
      </w:r>
      <w:r w:rsidRPr="00D11EA2">
        <w:rPr>
          <w:rFonts w:ascii="Times New Roman" w:hAnsi="Times New Roman" w:cs="Times New Roman"/>
          <w:sz w:val="24"/>
          <w:szCs w:val="24"/>
        </w:rPr>
        <w:t>.</w:t>
      </w:r>
    </w:p>
  </w:footnote>
  <w:footnote w:id="20">
    <w:p w:rsidR="00857A42" w:rsidRPr="00C11182" w:rsidRDefault="00857A42" w:rsidP="00857A42">
      <w:pPr>
        <w:pStyle w:val="a3"/>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proofErr w:type="spellStart"/>
      <w:r w:rsidRPr="00D11EA2">
        <w:rPr>
          <w:rFonts w:ascii="Times New Roman" w:hAnsi="Times New Roman" w:cs="Times New Roman"/>
          <w:sz w:val="24"/>
          <w:szCs w:val="24"/>
        </w:rPr>
        <w:t>Ланцман</w:t>
      </w:r>
      <w:proofErr w:type="spellEnd"/>
      <w:r w:rsidRPr="00D11EA2">
        <w:rPr>
          <w:rFonts w:ascii="Times New Roman" w:hAnsi="Times New Roman" w:cs="Times New Roman"/>
          <w:sz w:val="24"/>
          <w:szCs w:val="24"/>
        </w:rPr>
        <w:t xml:space="preserve"> М. Нарвская республика: новая коммунистическая утопия. Номер 033 от 19-08-91. // Коммерсант.ru [Электронный ресурс]: </w:t>
      </w:r>
      <w:hyperlink r:id="rId4" w:history="1">
        <w:r w:rsidRPr="00C11182">
          <w:rPr>
            <w:rStyle w:val="a8"/>
            <w:rFonts w:ascii="Times New Roman" w:hAnsi="Times New Roman" w:cs="Times New Roman"/>
            <w:color w:val="auto"/>
            <w:sz w:val="24"/>
            <w:szCs w:val="24"/>
            <w:u w:val="none"/>
          </w:rPr>
          <w:t>http://www.kommersant.ru/doc/512</w:t>
        </w:r>
      </w:hyperlink>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rPr>
        <w:t>Lantsman</w:t>
      </w:r>
      <w:proofErr w:type="spellEnd"/>
      <w:r w:rsidRPr="00C11182">
        <w:rPr>
          <w:rFonts w:ascii="Times New Roman" w:hAnsi="Times New Roman" w:cs="Times New Roman"/>
          <w:sz w:val="24"/>
          <w:szCs w:val="24"/>
        </w:rPr>
        <w:t xml:space="preserve"> M. </w:t>
      </w:r>
      <w:proofErr w:type="spellStart"/>
      <w:r w:rsidRPr="00C11182">
        <w:rPr>
          <w:rFonts w:ascii="Times New Roman" w:hAnsi="Times New Roman" w:cs="Times New Roman"/>
          <w:sz w:val="24"/>
          <w:szCs w:val="24"/>
        </w:rPr>
        <w:t>Narvskaiarespublika</w:t>
      </w:r>
      <w:proofErr w:type="spellEnd"/>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rPr>
        <w:t>novaiakommunisticheskaiautopiia</w:t>
      </w:r>
      <w:proofErr w:type="spellEnd"/>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rPr>
        <w:t>Nomer</w:t>
      </w:r>
      <w:proofErr w:type="spellEnd"/>
      <w:r w:rsidRPr="00C11182">
        <w:rPr>
          <w:rFonts w:ascii="Times New Roman" w:hAnsi="Times New Roman" w:cs="Times New Roman"/>
          <w:sz w:val="24"/>
          <w:szCs w:val="24"/>
        </w:rPr>
        <w:t xml:space="preserve"> 033 </w:t>
      </w:r>
      <w:proofErr w:type="spellStart"/>
      <w:r w:rsidRPr="00C11182">
        <w:rPr>
          <w:rFonts w:ascii="Times New Roman" w:hAnsi="Times New Roman" w:cs="Times New Roman"/>
          <w:sz w:val="24"/>
          <w:szCs w:val="24"/>
        </w:rPr>
        <w:t>ot</w:t>
      </w:r>
      <w:proofErr w:type="spellEnd"/>
      <w:r w:rsidRPr="00C11182">
        <w:rPr>
          <w:rFonts w:ascii="Times New Roman" w:hAnsi="Times New Roman" w:cs="Times New Roman"/>
          <w:sz w:val="24"/>
          <w:szCs w:val="24"/>
        </w:rPr>
        <w:t xml:space="preserve"> 19-08-91. // Kommersant.ru]</w:t>
      </w:r>
    </w:p>
  </w:footnote>
  <w:footnote w:id="21">
    <w:p w:rsidR="00857A42" w:rsidRPr="00C11182" w:rsidRDefault="00857A42" w:rsidP="00857A42">
      <w:pPr>
        <w:pStyle w:val="a3"/>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proofErr w:type="spellStart"/>
      <w:r w:rsidRPr="00D11EA2">
        <w:rPr>
          <w:rFonts w:ascii="Times New Roman" w:hAnsi="Times New Roman" w:cs="Times New Roman"/>
          <w:sz w:val="24"/>
          <w:szCs w:val="24"/>
        </w:rPr>
        <w:t>Ашихмин</w:t>
      </w:r>
      <w:proofErr w:type="spellEnd"/>
      <w:r w:rsidRPr="00D11EA2">
        <w:rPr>
          <w:rFonts w:ascii="Times New Roman" w:hAnsi="Times New Roman" w:cs="Times New Roman"/>
          <w:sz w:val="24"/>
          <w:szCs w:val="24"/>
        </w:rPr>
        <w:t xml:space="preserve"> Е.  </w:t>
      </w:r>
      <w:proofErr w:type="spellStart"/>
      <w:r w:rsidRPr="00D11EA2">
        <w:rPr>
          <w:rFonts w:ascii="Times New Roman" w:hAnsi="Times New Roman" w:cs="Times New Roman"/>
          <w:sz w:val="24"/>
          <w:szCs w:val="24"/>
        </w:rPr>
        <w:t>Чуйкин</w:t>
      </w:r>
      <w:proofErr w:type="spellEnd"/>
      <w:r w:rsidRPr="00D11EA2">
        <w:rPr>
          <w:rFonts w:ascii="Times New Roman" w:hAnsi="Times New Roman" w:cs="Times New Roman"/>
          <w:sz w:val="24"/>
          <w:szCs w:val="24"/>
        </w:rPr>
        <w:t xml:space="preserve"> В: Нарве удалось избежать "приднестровского варианта".</w:t>
      </w:r>
      <w:r w:rsidRPr="00C11182">
        <w:rPr>
          <w:rFonts w:ascii="Times New Roman" w:hAnsi="Times New Roman" w:cs="Times New Roman"/>
          <w:sz w:val="24"/>
          <w:szCs w:val="24"/>
        </w:rPr>
        <w:t xml:space="preserve">Агентство </w:t>
      </w:r>
      <w:proofErr w:type="spellStart"/>
      <w:r w:rsidRPr="00C11182">
        <w:rPr>
          <w:rFonts w:ascii="Times New Roman" w:hAnsi="Times New Roman" w:cs="Times New Roman"/>
          <w:sz w:val="24"/>
          <w:szCs w:val="24"/>
        </w:rPr>
        <w:t>Инфопресс</w:t>
      </w:r>
      <w:proofErr w:type="spellEnd"/>
      <w:r w:rsidRPr="00C11182">
        <w:rPr>
          <w:rFonts w:ascii="Times New Roman" w:hAnsi="Times New Roman" w:cs="Times New Roman"/>
          <w:sz w:val="24"/>
          <w:szCs w:val="24"/>
        </w:rPr>
        <w:t>, №30, 2013 г.[</w:t>
      </w:r>
      <w:proofErr w:type="spellStart"/>
      <w:r w:rsidRPr="00D11EA2">
        <w:rPr>
          <w:rFonts w:ascii="Times New Roman" w:hAnsi="Times New Roman" w:cs="Times New Roman"/>
          <w:sz w:val="24"/>
          <w:szCs w:val="24"/>
        </w:rPr>
        <w:t>Электронныйресурс</w:t>
      </w:r>
      <w:proofErr w:type="spellEnd"/>
      <w:r w:rsidRPr="00C11182">
        <w:rPr>
          <w:rFonts w:ascii="Times New Roman" w:hAnsi="Times New Roman" w:cs="Times New Roman"/>
          <w:sz w:val="24"/>
          <w:szCs w:val="24"/>
        </w:rPr>
        <w:t xml:space="preserve">]: </w:t>
      </w:r>
      <w:hyperlink r:id="rId5" w:history="1">
        <w:r w:rsidRPr="00C11182">
          <w:rPr>
            <w:rStyle w:val="a8"/>
            <w:rFonts w:ascii="Times New Roman" w:hAnsi="Times New Roman" w:cs="Times New Roman"/>
            <w:color w:val="auto"/>
            <w:sz w:val="24"/>
            <w:szCs w:val="24"/>
            <w:u w:val="none"/>
            <w:lang w:val="en-US"/>
          </w:rPr>
          <w:t>http</w:t>
        </w:r>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rus</w:t>
        </w:r>
        <w:proofErr w:type="spellEnd"/>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postimees</w:t>
        </w:r>
        <w:proofErr w:type="spellEnd"/>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ee</w:t>
        </w:r>
        <w:proofErr w:type="spellEnd"/>
        <w:r w:rsidRPr="00C11182">
          <w:rPr>
            <w:rStyle w:val="a8"/>
            <w:rFonts w:ascii="Times New Roman" w:hAnsi="Times New Roman" w:cs="Times New Roman"/>
            <w:color w:val="auto"/>
            <w:sz w:val="24"/>
            <w:szCs w:val="24"/>
            <w:u w:val="none"/>
          </w:rPr>
          <w:t>/1312992/</w:t>
        </w:r>
        <w:proofErr w:type="spellStart"/>
        <w:r w:rsidRPr="00C11182">
          <w:rPr>
            <w:rStyle w:val="a8"/>
            <w:rFonts w:ascii="Times New Roman" w:hAnsi="Times New Roman" w:cs="Times New Roman"/>
            <w:color w:val="auto"/>
            <w:sz w:val="24"/>
            <w:szCs w:val="24"/>
            <w:u w:val="none"/>
            <w:lang w:val="en-US"/>
          </w:rPr>
          <w:t>vladimir</w:t>
        </w:r>
        <w:proofErr w:type="spellEnd"/>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chuykin</w:t>
        </w:r>
        <w:proofErr w:type="spellEnd"/>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narve</w:t>
        </w:r>
        <w:proofErr w:type="spellEnd"/>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udalos</w:t>
        </w:r>
        <w:proofErr w:type="spellEnd"/>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izbezhat</w:t>
        </w:r>
        <w:proofErr w:type="spellEnd"/>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pridnestrovskogo</w:t>
        </w:r>
        <w:proofErr w:type="spellEnd"/>
        <w:r w:rsidRPr="00C11182">
          <w:rPr>
            <w:rStyle w:val="a8"/>
            <w:rFonts w:ascii="Times New Roman" w:hAnsi="Times New Roman" w:cs="Times New Roman"/>
            <w:color w:val="auto"/>
            <w:sz w:val="24"/>
            <w:szCs w:val="24"/>
            <w:u w:val="none"/>
          </w:rPr>
          <w:t>-</w:t>
        </w:r>
        <w:proofErr w:type="spellStart"/>
        <w:r w:rsidRPr="00C11182">
          <w:rPr>
            <w:rStyle w:val="a8"/>
            <w:rFonts w:ascii="Times New Roman" w:hAnsi="Times New Roman" w:cs="Times New Roman"/>
            <w:color w:val="auto"/>
            <w:sz w:val="24"/>
            <w:szCs w:val="24"/>
            <w:u w:val="none"/>
            <w:lang w:val="en-US"/>
          </w:rPr>
          <w:t>varianta</w:t>
        </w:r>
        <w:proofErr w:type="spellEnd"/>
      </w:hyperlink>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lang w:val="en-US"/>
        </w:rPr>
        <w:t>AshikhminE</w:t>
      </w:r>
      <w:proofErr w:type="spellEnd"/>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lang w:val="en-US"/>
        </w:rPr>
        <w:t>ChuikinV</w:t>
      </w:r>
      <w:proofErr w:type="spellEnd"/>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lang w:val="en-US"/>
        </w:rPr>
        <w:t>Narveudalos</w:t>
      </w:r>
      <w:proofErr w:type="spellEnd"/>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lang w:val="en-US"/>
        </w:rPr>
        <w:t>izbezhat</w:t>
      </w:r>
      <w:proofErr w:type="spellEnd"/>
      <w:r w:rsidRPr="00C11182">
        <w:rPr>
          <w:rFonts w:ascii="Times New Roman" w:hAnsi="Times New Roman" w:cs="Times New Roman"/>
          <w:sz w:val="24"/>
          <w:szCs w:val="24"/>
        </w:rPr>
        <w:t>' "</w:t>
      </w:r>
      <w:proofErr w:type="spellStart"/>
      <w:r w:rsidRPr="00C11182">
        <w:rPr>
          <w:rFonts w:ascii="Times New Roman" w:hAnsi="Times New Roman" w:cs="Times New Roman"/>
          <w:sz w:val="24"/>
          <w:szCs w:val="24"/>
          <w:lang w:val="en-US"/>
        </w:rPr>
        <w:t>Pridnestrovskogovarianta</w:t>
      </w:r>
      <w:proofErr w:type="spellEnd"/>
      <w:r w:rsidRPr="00C11182">
        <w:rPr>
          <w:rFonts w:ascii="Times New Roman" w:hAnsi="Times New Roman" w:cs="Times New Roman"/>
          <w:sz w:val="24"/>
          <w:szCs w:val="24"/>
        </w:rPr>
        <w:t xml:space="preserve">". </w:t>
      </w:r>
      <w:proofErr w:type="spellStart"/>
      <w:r w:rsidRPr="00C11182">
        <w:rPr>
          <w:rFonts w:ascii="Times New Roman" w:hAnsi="Times New Roman" w:cs="Times New Roman"/>
          <w:sz w:val="24"/>
          <w:szCs w:val="24"/>
          <w:lang w:val="en-US"/>
        </w:rPr>
        <w:t>AgentstvoInfopress</w:t>
      </w:r>
      <w:proofErr w:type="spellEnd"/>
      <w:r w:rsidRPr="00C11182">
        <w:rPr>
          <w:rFonts w:ascii="Times New Roman" w:hAnsi="Times New Roman" w:cs="Times New Roman"/>
          <w:sz w:val="24"/>
          <w:szCs w:val="24"/>
        </w:rPr>
        <w:t xml:space="preserve">, №30, 2013 </w:t>
      </w:r>
      <w:r w:rsidRPr="00C11182">
        <w:rPr>
          <w:rFonts w:ascii="Times New Roman" w:hAnsi="Times New Roman" w:cs="Times New Roman"/>
          <w:sz w:val="24"/>
          <w:szCs w:val="24"/>
          <w:lang w:val="en-US"/>
        </w:rPr>
        <w:t>g</w:t>
      </w:r>
    </w:p>
  </w:footnote>
  <w:footnote w:id="22">
    <w:p w:rsidR="00857A42" w:rsidRPr="00D11EA2" w:rsidRDefault="00857A42" w:rsidP="00857A42">
      <w:pPr>
        <w:pStyle w:val="a3"/>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r w:rsidRPr="00D11EA2">
        <w:rPr>
          <w:rFonts w:ascii="Times New Roman" w:hAnsi="Times New Roman" w:cs="Times New Roman"/>
          <w:sz w:val="24"/>
          <w:szCs w:val="24"/>
        </w:rPr>
        <w:t>Интервью с респондентом Б</w:t>
      </w:r>
      <w:r>
        <w:rPr>
          <w:rFonts w:ascii="Times New Roman" w:hAnsi="Times New Roman" w:cs="Times New Roman"/>
          <w:sz w:val="24"/>
          <w:szCs w:val="24"/>
        </w:rPr>
        <w:t>от 29.01.2017</w:t>
      </w:r>
      <w:r w:rsidRPr="00D11EA2">
        <w:rPr>
          <w:rFonts w:ascii="Times New Roman" w:hAnsi="Times New Roman" w:cs="Times New Roman"/>
          <w:sz w:val="24"/>
          <w:szCs w:val="24"/>
        </w:rPr>
        <w:t>.</w:t>
      </w:r>
    </w:p>
  </w:footnote>
  <w:footnote w:id="23">
    <w:p w:rsidR="00857A42" w:rsidRPr="00D11EA2" w:rsidRDefault="00857A42" w:rsidP="00857A42">
      <w:pPr>
        <w:pStyle w:val="a3"/>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r>
        <w:rPr>
          <w:rFonts w:ascii="Times New Roman" w:hAnsi="Times New Roman" w:cs="Times New Roman"/>
          <w:sz w:val="24"/>
          <w:szCs w:val="24"/>
        </w:rPr>
        <w:t>Интервью с респондентом</w:t>
      </w:r>
      <w:r w:rsidRPr="00D11EA2">
        <w:rPr>
          <w:rFonts w:ascii="Times New Roman" w:hAnsi="Times New Roman" w:cs="Times New Roman"/>
          <w:sz w:val="24"/>
          <w:szCs w:val="24"/>
        </w:rPr>
        <w:t xml:space="preserve"> А</w:t>
      </w:r>
      <w:r w:rsidRPr="00A454D5">
        <w:rPr>
          <w:rFonts w:ascii="Times New Roman" w:hAnsi="Times New Roman" w:cs="Times New Roman"/>
          <w:sz w:val="24"/>
          <w:szCs w:val="24"/>
        </w:rPr>
        <w:t>от 11.03.2017</w:t>
      </w:r>
      <w:r w:rsidRPr="00D11EA2">
        <w:rPr>
          <w:rFonts w:ascii="Times New Roman" w:hAnsi="Times New Roman" w:cs="Times New Roman"/>
          <w:sz w:val="24"/>
          <w:szCs w:val="24"/>
        </w:rPr>
        <w:t>.</w:t>
      </w:r>
    </w:p>
  </w:footnote>
  <w:footnote w:id="24">
    <w:p w:rsidR="00857A42" w:rsidRPr="00FE5190" w:rsidRDefault="00857A42" w:rsidP="00857A42">
      <w:pPr>
        <w:pStyle w:val="a3"/>
        <w:rPr>
          <w:rFonts w:ascii="Times New Roman" w:hAnsi="Times New Roman" w:cs="Times New Roman"/>
          <w:sz w:val="24"/>
          <w:szCs w:val="24"/>
        </w:rPr>
      </w:pPr>
      <w:r w:rsidRPr="00A454D5">
        <w:rPr>
          <w:rStyle w:val="a5"/>
          <w:rFonts w:ascii="Times New Roman" w:hAnsi="Times New Roman" w:cs="Times New Roman"/>
          <w:sz w:val="24"/>
          <w:szCs w:val="24"/>
        </w:rPr>
        <w:footnoteRef/>
      </w:r>
      <w:proofErr w:type="spellStart"/>
      <w:r w:rsidRPr="00A454D5">
        <w:rPr>
          <w:rFonts w:ascii="Times New Roman" w:hAnsi="Times New Roman" w:cs="Times New Roman"/>
          <w:sz w:val="24"/>
          <w:szCs w:val="24"/>
        </w:rPr>
        <w:t>Ашихмин</w:t>
      </w:r>
      <w:proofErr w:type="spellEnd"/>
      <w:r w:rsidRPr="00A454D5">
        <w:rPr>
          <w:rFonts w:ascii="Times New Roman" w:hAnsi="Times New Roman" w:cs="Times New Roman"/>
          <w:sz w:val="24"/>
          <w:szCs w:val="24"/>
        </w:rPr>
        <w:t xml:space="preserve"> Е.  </w:t>
      </w:r>
      <w:proofErr w:type="spellStart"/>
      <w:r w:rsidRPr="00A454D5">
        <w:rPr>
          <w:rFonts w:ascii="Times New Roman" w:hAnsi="Times New Roman" w:cs="Times New Roman"/>
          <w:sz w:val="24"/>
          <w:szCs w:val="24"/>
        </w:rPr>
        <w:t>Чуйкин</w:t>
      </w:r>
      <w:proofErr w:type="spellEnd"/>
      <w:r w:rsidRPr="00A454D5">
        <w:rPr>
          <w:rFonts w:ascii="Times New Roman" w:hAnsi="Times New Roman" w:cs="Times New Roman"/>
          <w:sz w:val="24"/>
          <w:szCs w:val="24"/>
        </w:rPr>
        <w:t xml:space="preserve"> В.: Нарве удалось избежать "Приднестровского варианта". Агентство </w:t>
      </w:r>
      <w:proofErr w:type="spellStart"/>
      <w:r w:rsidRPr="00A454D5">
        <w:rPr>
          <w:rFonts w:ascii="Times New Roman" w:hAnsi="Times New Roman" w:cs="Times New Roman"/>
          <w:sz w:val="24"/>
          <w:szCs w:val="24"/>
        </w:rPr>
        <w:t>Инфопресс</w:t>
      </w:r>
      <w:proofErr w:type="spellEnd"/>
      <w:r w:rsidRPr="00A454D5">
        <w:rPr>
          <w:rFonts w:ascii="Times New Roman" w:hAnsi="Times New Roman" w:cs="Times New Roman"/>
          <w:sz w:val="24"/>
          <w:szCs w:val="24"/>
        </w:rPr>
        <w:t xml:space="preserve">, №30, 2013 г. [Электронный ресурс]: </w:t>
      </w:r>
      <w:hyperlink r:id="rId6" w:history="1">
        <w:r w:rsidRPr="00A454D5">
          <w:rPr>
            <w:rStyle w:val="a8"/>
            <w:rFonts w:ascii="Times New Roman" w:eastAsia="Times New Roman" w:hAnsi="Times New Roman" w:cs="Times New Roman"/>
            <w:color w:val="auto"/>
            <w:sz w:val="24"/>
            <w:szCs w:val="24"/>
            <w:u w:val="none"/>
            <w:lang w:eastAsia="ru-RU"/>
          </w:rPr>
          <w:t>http://www.inforing.net/publications/infopress/newsnarva.php?ELEMENT_ID=38920</w:t>
        </w:r>
      </w:hyperlink>
      <w:r w:rsidRPr="00C11182">
        <w:rPr>
          <w:rStyle w:val="a8"/>
          <w:rFonts w:ascii="Times New Roman" w:eastAsia="Times New Roman" w:hAnsi="Times New Roman" w:cs="Times New Roman"/>
          <w:color w:val="auto"/>
          <w:sz w:val="24"/>
          <w:szCs w:val="24"/>
          <w:u w:val="none"/>
          <w:lang w:eastAsia="ru-RU"/>
        </w:rPr>
        <w:t xml:space="preserve"> [</w:t>
      </w:r>
      <w:proofErr w:type="spellStart"/>
      <w:r w:rsidRPr="00C11182">
        <w:rPr>
          <w:rStyle w:val="a8"/>
          <w:rFonts w:ascii="Times New Roman" w:eastAsia="Times New Roman" w:hAnsi="Times New Roman" w:cs="Times New Roman"/>
          <w:color w:val="auto"/>
          <w:sz w:val="24"/>
          <w:szCs w:val="24"/>
          <w:u w:val="none"/>
          <w:lang w:eastAsia="ru-RU"/>
        </w:rPr>
        <w:t>Ashikhmin</w:t>
      </w:r>
      <w:proofErr w:type="spellEnd"/>
      <w:r w:rsidRPr="00C11182">
        <w:rPr>
          <w:rStyle w:val="a8"/>
          <w:rFonts w:ascii="Times New Roman" w:eastAsia="Times New Roman" w:hAnsi="Times New Roman" w:cs="Times New Roman"/>
          <w:color w:val="auto"/>
          <w:sz w:val="24"/>
          <w:szCs w:val="24"/>
          <w:u w:val="none"/>
          <w:lang w:eastAsia="ru-RU"/>
        </w:rPr>
        <w:t xml:space="preserve"> E.  </w:t>
      </w:r>
      <w:proofErr w:type="spellStart"/>
      <w:r w:rsidRPr="00C11182">
        <w:rPr>
          <w:rStyle w:val="a8"/>
          <w:rFonts w:ascii="Times New Roman" w:eastAsia="Times New Roman" w:hAnsi="Times New Roman" w:cs="Times New Roman"/>
          <w:color w:val="auto"/>
          <w:sz w:val="24"/>
          <w:szCs w:val="24"/>
          <w:u w:val="none"/>
          <w:lang w:val="en-US" w:eastAsia="ru-RU"/>
        </w:rPr>
        <w:t>Chuikin</w:t>
      </w:r>
      <w:proofErr w:type="spellEnd"/>
      <w:r w:rsidRPr="00FE5190">
        <w:rPr>
          <w:rStyle w:val="a8"/>
          <w:rFonts w:ascii="Times New Roman" w:eastAsia="Times New Roman" w:hAnsi="Times New Roman" w:cs="Times New Roman"/>
          <w:color w:val="auto"/>
          <w:sz w:val="24"/>
          <w:szCs w:val="24"/>
          <w:u w:val="none"/>
          <w:lang w:eastAsia="ru-RU"/>
        </w:rPr>
        <w:t xml:space="preserve"> </w:t>
      </w:r>
      <w:r w:rsidRPr="00C11182">
        <w:rPr>
          <w:rStyle w:val="a8"/>
          <w:rFonts w:ascii="Times New Roman" w:eastAsia="Times New Roman" w:hAnsi="Times New Roman" w:cs="Times New Roman"/>
          <w:color w:val="auto"/>
          <w:sz w:val="24"/>
          <w:szCs w:val="24"/>
          <w:u w:val="none"/>
          <w:lang w:val="en-US" w:eastAsia="ru-RU"/>
        </w:rPr>
        <w:t>V</w:t>
      </w:r>
      <w:r w:rsidRPr="00FE5190">
        <w:rPr>
          <w:rStyle w:val="a8"/>
          <w:rFonts w:ascii="Times New Roman" w:eastAsia="Times New Roman" w:hAnsi="Times New Roman" w:cs="Times New Roman"/>
          <w:color w:val="auto"/>
          <w:sz w:val="24"/>
          <w:szCs w:val="24"/>
          <w:u w:val="none"/>
          <w:lang w:eastAsia="ru-RU"/>
        </w:rPr>
        <w:t xml:space="preserve">.: </w:t>
      </w:r>
      <w:proofErr w:type="spellStart"/>
      <w:r w:rsidRPr="00C11182">
        <w:rPr>
          <w:rStyle w:val="a8"/>
          <w:rFonts w:ascii="Times New Roman" w:eastAsia="Times New Roman" w:hAnsi="Times New Roman" w:cs="Times New Roman"/>
          <w:color w:val="auto"/>
          <w:sz w:val="24"/>
          <w:szCs w:val="24"/>
          <w:u w:val="none"/>
          <w:lang w:val="en-US" w:eastAsia="ru-RU"/>
        </w:rPr>
        <w:t>Narveudalos</w:t>
      </w:r>
      <w:proofErr w:type="spellEnd"/>
      <w:r w:rsidRPr="00FE5190">
        <w:rPr>
          <w:rStyle w:val="a8"/>
          <w:rFonts w:ascii="Times New Roman" w:eastAsia="Times New Roman" w:hAnsi="Times New Roman" w:cs="Times New Roman"/>
          <w:color w:val="auto"/>
          <w:sz w:val="24"/>
          <w:szCs w:val="24"/>
          <w:u w:val="none"/>
          <w:lang w:eastAsia="ru-RU"/>
        </w:rPr>
        <w:t xml:space="preserve">' </w:t>
      </w:r>
      <w:proofErr w:type="spellStart"/>
      <w:r w:rsidRPr="00C11182">
        <w:rPr>
          <w:rStyle w:val="a8"/>
          <w:rFonts w:ascii="Times New Roman" w:eastAsia="Times New Roman" w:hAnsi="Times New Roman" w:cs="Times New Roman"/>
          <w:color w:val="auto"/>
          <w:sz w:val="24"/>
          <w:szCs w:val="24"/>
          <w:u w:val="none"/>
          <w:lang w:val="en-US" w:eastAsia="ru-RU"/>
        </w:rPr>
        <w:t>izbezhat</w:t>
      </w:r>
      <w:proofErr w:type="spellEnd"/>
      <w:r w:rsidRPr="00FE5190">
        <w:rPr>
          <w:rStyle w:val="a8"/>
          <w:rFonts w:ascii="Times New Roman" w:eastAsia="Times New Roman" w:hAnsi="Times New Roman" w:cs="Times New Roman"/>
          <w:color w:val="auto"/>
          <w:sz w:val="24"/>
          <w:szCs w:val="24"/>
          <w:u w:val="none"/>
          <w:lang w:eastAsia="ru-RU"/>
        </w:rPr>
        <w:t>' "</w:t>
      </w:r>
      <w:proofErr w:type="spellStart"/>
      <w:r w:rsidRPr="00C11182">
        <w:rPr>
          <w:rStyle w:val="a8"/>
          <w:rFonts w:ascii="Times New Roman" w:eastAsia="Times New Roman" w:hAnsi="Times New Roman" w:cs="Times New Roman"/>
          <w:color w:val="auto"/>
          <w:sz w:val="24"/>
          <w:szCs w:val="24"/>
          <w:u w:val="none"/>
          <w:lang w:val="en-US" w:eastAsia="ru-RU"/>
        </w:rPr>
        <w:t>Pridnestrovskogovarianta</w:t>
      </w:r>
      <w:proofErr w:type="spellEnd"/>
      <w:r w:rsidRPr="00FE5190">
        <w:rPr>
          <w:rStyle w:val="a8"/>
          <w:rFonts w:ascii="Times New Roman" w:eastAsia="Times New Roman" w:hAnsi="Times New Roman" w:cs="Times New Roman"/>
          <w:color w:val="auto"/>
          <w:sz w:val="24"/>
          <w:szCs w:val="24"/>
          <w:u w:val="none"/>
          <w:lang w:eastAsia="ru-RU"/>
        </w:rPr>
        <w:t xml:space="preserve">". </w:t>
      </w:r>
      <w:proofErr w:type="spellStart"/>
      <w:r w:rsidRPr="00C11182">
        <w:rPr>
          <w:rStyle w:val="a8"/>
          <w:rFonts w:ascii="Times New Roman" w:eastAsia="Times New Roman" w:hAnsi="Times New Roman" w:cs="Times New Roman"/>
          <w:color w:val="auto"/>
          <w:sz w:val="24"/>
          <w:szCs w:val="24"/>
          <w:u w:val="none"/>
          <w:lang w:val="en-US" w:eastAsia="ru-RU"/>
        </w:rPr>
        <w:t>AgentstvoInfopress</w:t>
      </w:r>
      <w:proofErr w:type="spellEnd"/>
      <w:r w:rsidRPr="00FE5190">
        <w:rPr>
          <w:rStyle w:val="a8"/>
          <w:rFonts w:ascii="Times New Roman" w:eastAsia="Times New Roman" w:hAnsi="Times New Roman" w:cs="Times New Roman"/>
          <w:color w:val="auto"/>
          <w:sz w:val="24"/>
          <w:szCs w:val="24"/>
          <w:u w:val="none"/>
          <w:lang w:eastAsia="ru-RU"/>
        </w:rPr>
        <w:t xml:space="preserve">, №30, 2013 </w:t>
      </w:r>
      <w:r w:rsidRPr="00C11182">
        <w:rPr>
          <w:rStyle w:val="a8"/>
          <w:rFonts w:ascii="Times New Roman" w:eastAsia="Times New Roman" w:hAnsi="Times New Roman" w:cs="Times New Roman"/>
          <w:color w:val="auto"/>
          <w:sz w:val="24"/>
          <w:szCs w:val="24"/>
          <w:u w:val="none"/>
          <w:lang w:val="en-US" w:eastAsia="ru-RU"/>
        </w:rPr>
        <w:t>g</w:t>
      </w:r>
      <w:r w:rsidRPr="00FE5190">
        <w:rPr>
          <w:rStyle w:val="a8"/>
          <w:rFonts w:ascii="Times New Roman" w:eastAsia="Times New Roman" w:hAnsi="Times New Roman" w:cs="Times New Roman"/>
          <w:color w:val="auto"/>
          <w:sz w:val="24"/>
          <w:szCs w:val="24"/>
          <w:u w:val="none"/>
          <w:lang w:eastAsia="ru-RU"/>
        </w:rPr>
        <w:t>.]</w:t>
      </w:r>
    </w:p>
  </w:footnote>
  <w:footnote w:id="25">
    <w:p w:rsidR="00857A42" w:rsidRPr="00A454D5" w:rsidRDefault="00857A42" w:rsidP="00857A42">
      <w:pPr>
        <w:pStyle w:val="a3"/>
        <w:jc w:val="both"/>
        <w:rPr>
          <w:rFonts w:ascii="Times New Roman" w:hAnsi="Times New Roman" w:cs="Times New Roman"/>
          <w:sz w:val="24"/>
          <w:szCs w:val="24"/>
        </w:rPr>
      </w:pPr>
      <w:r w:rsidRPr="00A454D5">
        <w:rPr>
          <w:rStyle w:val="a5"/>
          <w:rFonts w:ascii="Times New Roman" w:hAnsi="Times New Roman" w:cs="Times New Roman"/>
          <w:sz w:val="24"/>
          <w:szCs w:val="24"/>
        </w:rPr>
        <w:footnoteRef/>
      </w:r>
      <w:r w:rsidRPr="00A454D5">
        <w:rPr>
          <w:rFonts w:ascii="Times New Roman" w:hAnsi="Times New Roman" w:cs="Times New Roman"/>
          <w:sz w:val="24"/>
          <w:szCs w:val="24"/>
        </w:rPr>
        <w:t>Интервью с респондентом Б</w:t>
      </w:r>
      <w:r>
        <w:rPr>
          <w:rFonts w:ascii="Times New Roman" w:hAnsi="Times New Roman" w:cs="Times New Roman"/>
          <w:sz w:val="24"/>
          <w:szCs w:val="24"/>
        </w:rPr>
        <w:t>от 29.01.2017</w:t>
      </w:r>
      <w:r w:rsidRPr="00A454D5">
        <w:rPr>
          <w:rFonts w:ascii="Times New Roman" w:hAnsi="Times New Roman" w:cs="Times New Roman"/>
          <w:sz w:val="24"/>
          <w:szCs w:val="24"/>
        </w:rPr>
        <w:t>.</w:t>
      </w:r>
    </w:p>
  </w:footnote>
  <w:footnote w:id="26">
    <w:p w:rsidR="00857A42" w:rsidRPr="00C11182" w:rsidRDefault="00857A42" w:rsidP="00857A42">
      <w:pPr>
        <w:pStyle w:val="a3"/>
        <w:rPr>
          <w:rFonts w:ascii="Times New Roman" w:hAnsi="Times New Roman" w:cs="Times New Roman"/>
          <w:sz w:val="24"/>
          <w:szCs w:val="24"/>
        </w:rPr>
      </w:pPr>
      <w:r w:rsidRPr="00A454D5">
        <w:rPr>
          <w:rStyle w:val="a5"/>
          <w:rFonts w:ascii="Times New Roman" w:hAnsi="Times New Roman" w:cs="Times New Roman"/>
          <w:sz w:val="24"/>
          <w:szCs w:val="24"/>
        </w:rPr>
        <w:footnoteRef/>
      </w:r>
      <w:r w:rsidRPr="00A454D5">
        <w:rPr>
          <w:rFonts w:ascii="Times New Roman" w:hAnsi="Times New Roman" w:cs="Times New Roman"/>
          <w:sz w:val="24"/>
          <w:szCs w:val="24"/>
        </w:rPr>
        <w:t>Тишков, 1993.</w:t>
      </w:r>
      <w:r w:rsidRPr="00C11182">
        <w:rPr>
          <w:rFonts w:ascii="Times New Roman" w:hAnsi="Times New Roman" w:cs="Times New Roman"/>
          <w:sz w:val="24"/>
          <w:szCs w:val="24"/>
        </w:rPr>
        <w:t xml:space="preserve"> [</w:t>
      </w:r>
      <w:proofErr w:type="spellStart"/>
      <w:r w:rsidRPr="001E47E7">
        <w:rPr>
          <w:rFonts w:ascii="Times New Roman" w:hAnsi="Times New Roman" w:cs="Times New Roman"/>
          <w:sz w:val="24"/>
          <w:szCs w:val="24"/>
          <w:lang w:val="en-US"/>
        </w:rPr>
        <w:t>Tishkov</w:t>
      </w:r>
      <w:proofErr w:type="spellEnd"/>
      <w:r w:rsidRPr="00C11182">
        <w:rPr>
          <w:rFonts w:ascii="Times New Roman" w:hAnsi="Times New Roman" w:cs="Times New Roman"/>
          <w:sz w:val="24"/>
          <w:szCs w:val="24"/>
        </w:rPr>
        <w:t>, 1993]</w:t>
      </w:r>
    </w:p>
  </w:footnote>
  <w:footnote w:id="27">
    <w:p w:rsidR="00857A42" w:rsidRPr="00D11EA2" w:rsidRDefault="00857A42" w:rsidP="00857A42">
      <w:pPr>
        <w:pStyle w:val="a3"/>
        <w:rPr>
          <w:rFonts w:ascii="Times New Roman" w:hAnsi="Times New Roman" w:cs="Times New Roman"/>
          <w:sz w:val="24"/>
          <w:szCs w:val="24"/>
        </w:rPr>
      </w:pPr>
      <w:r w:rsidRPr="00D11EA2">
        <w:rPr>
          <w:rStyle w:val="a5"/>
          <w:rFonts w:ascii="Times New Roman" w:hAnsi="Times New Roman" w:cs="Times New Roman"/>
          <w:sz w:val="24"/>
          <w:szCs w:val="24"/>
        </w:rPr>
        <w:footnoteRef/>
      </w:r>
      <w:r>
        <w:rPr>
          <w:rFonts w:ascii="Times New Roman" w:hAnsi="Times New Roman" w:cs="Times New Roman"/>
          <w:sz w:val="24"/>
          <w:szCs w:val="24"/>
        </w:rPr>
        <w:t xml:space="preserve"> Интервью с респондентом</w:t>
      </w:r>
      <w:r w:rsidRPr="00D11EA2">
        <w:rPr>
          <w:rFonts w:ascii="Times New Roman" w:hAnsi="Times New Roman" w:cs="Times New Roman"/>
          <w:sz w:val="24"/>
          <w:szCs w:val="24"/>
        </w:rPr>
        <w:t xml:space="preserve"> А</w:t>
      </w:r>
      <w:r w:rsidRPr="00A454D5">
        <w:rPr>
          <w:rFonts w:ascii="Times New Roman" w:hAnsi="Times New Roman" w:cs="Times New Roman"/>
          <w:sz w:val="24"/>
          <w:szCs w:val="24"/>
        </w:rPr>
        <w:t>от 11.03.2017</w:t>
      </w:r>
      <w:r w:rsidRPr="00D11EA2">
        <w:rPr>
          <w:rFonts w:ascii="Times New Roman" w:hAnsi="Times New Roman" w:cs="Times New Roman"/>
          <w:sz w:val="24"/>
          <w:szCs w:val="24"/>
        </w:rPr>
        <w:t>.</w:t>
      </w:r>
    </w:p>
  </w:footnote>
  <w:footnote w:id="28">
    <w:p w:rsidR="00857A42" w:rsidRPr="00D11EA2" w:rsidRDefault="00857A42" w:rsidP="00857A42">
      <w:pPr>
        <w:pStyle w:val="a3"/>
        <w:jc w:val="both"/>
        <w:rPr>
          <w:rFonts w:ascii="Times New Roman" w:hAnsi="Times New Roman" w:cs="Times New Roman"/>
          <w:sz w:val="24"/>
          <w:szCs w:val="24"/>
        </w:rPr>
      </w:pPr>
      <w:r w:rsidRPr="00D11EA2">
        <w:rPr>
          <w:rStyle w:val="a5"/>
          <w:rFonts w:ascii="Times New Roman" w:hAnsi="Times New Roman" w:cs="Times New Roman"/>
          <w:sz w:val="24"/>
          <w:szCs w:val="24"/>
        </w:rPr>
        <w:footnoteRef/>
      </w:r>
      <w:proofErr w:type="spellStart"/>
      <w:r w:rsidRPr="00D11EA2">
        <w:rPr>
          <w:rFonts w:ascii="Times New Roman" w:hAnsi="Times New Roman" w:cs="Times New Roman"/>
          <w:sz w:val="24"/>
          <w:szCs w:val="24"/>
          <w:lang w:val="en-US"/>
        </w:rPr>
        <w:t>HecloHugh</w:t>
      </w:r>
      <w:proofErr w:type="spellEnd"/>
      <w:r w:rsidRPr="009A7A02">
        <w:rPr>
          <w:rFonts w:ascii="Times New Roman" w:hAnsi="Times New Roman" w:cs="Times New Roman"/>
          <w:sz w:val="24"/>
          <w:szCs w:val="24"/>
          <w:lang w:val="en-US"/>
        </w:rPr>
        <w:t xml:space="preserve">. </w:t>
      </w:r>
      <w:r w:rsidRPr="00D11EA2">
        <w:rPr>
          <w:rFonts w:ascii="Times New Roman" w:hAnsi="Times New Roman" w:cs="Times New Roman"/>
          <w:sz w:val="24"/>
          <w:szCs w:val="24"/>
          <w:lang w:val="en-US"/>
        </w:rPr>
        <w:t xml:space="preserve">Modern Social Politics in Britain and Sweden </w:t>
      </w:r>
      <w:proofErr w:type="gramStart"/>
      <w:r w:rsidRPr="00D11EA2">
        <w:rPr>
          <w:rFonts w:ascii="Times New Roman" w:hAnsi="Times New Roman" w:cs="Times New Roman"/>
          <w:sz w:val="24"/>
          <w:szCs w:val="24"/>
          <w:lang w:val="en-US"/>
        </w:rPr>
        <w:t>From</w:t>
      </w:r>
      <w:proofErr w:type="gramEnd"/>
      <w:r w:rsidRPr="00D11EA2">
        <w:rPr>
          <w:rFonts w:ascii="Times New Roman" w:hAnsi="Times New Roman" w:cs="Times New Roman"/>
          <w:sz w:val="24"/>
          <w:szCs w:val="24"/>
          <w:lang w:val="en-US"/>
        </w:rPr>
        <w:t xml:space="preserve"> Relief to Income Maintenance. </w:t>
      </w:r>
      <w:proofErr w:type="spellStart"/>
      <w:r w:rsidRPr="00D11EA2">
        <w:rPr>
          <w:rFonts w:ascii="Times New Roman" w:hAnsi="Times New Roman" w:cs="Times New Roman"/>
          <w:sz w:val="24"/>
          <w:szCs w:val="24"/>
          <w:lang w:val="en-US"/>
        </w:rPr>
        <w:t>NewHaven</w:t>
      </w:r>
      <w:proofErr w:type="spellEnd"/>
      <w:r w:rsidRPr="00D11EA2">
        <w:rPr>
          <w:rFonts w:ascii="Times New Roman" w:hAnsi="Times New Roman" w:cs="Times New Roman"/>
          <w:sz w:val="24"/>
          <w:szCs w:val="24"/>
        </w:rPr>
        <w:t xml:space="preserve">: </w:t>
      </w:r>
      <w:r w:rsidRPr="00D11EA2">
        <w:rPr>
          <w:rFonts w:ascii="Times New Roman" w:hAnsi="Times New Roman" w:cs="Times New Roman"/>
          <w:sz w:val="24"/>
          <w:szCs w:val="24"/>
          <w:lang w:val="en-US"/>
        </w:rPr>
        <w:t>YaleUniversityPress</w:t>
      </w:r>
      <w:r w:rsidRPr="00D11EA2">
        <w:rPr>
          <w:rFonts w:ascii="Times New Roman" w:hAnsi="Times New Roman" w:cs="Times New Roman"/>
          <w:sz w:val="24"/>
          <w:szCs w:val="24"/>
        </w:rPr>
        <w:t xml:space="preserve">, 1974. </w:t>
      </w:r>
      <w:r w:rsidRPr="00D11EA2">
        <w:rPr>
          <w:rFonts w:ascii="Times New Roman" w:hAnsi="Times New Roman" w:cs="Times New Roman"/>
          <w:sz w:val="24"/>
          <w:szCs w:val="24"/>
          <w:lang w:val="en-US"/>
        </w:rPr>
        <w:t>P</w:t>
      </w:r>
      <w:r w:rsidRPr="00D11EA2">
        <w:rPr>
          <w:rFonts w:ascii="Times New Roman" w:hAnsi="Times New Roman" w:cs="Times New Roman"/>
          <w:sz w:val="24"/>
          <w:szCs w:val="24"/>
        </w:rPr>
        <w:t>. 305.</w:t>
      </w:r>
    </w:p>
  </w:footnote>
  <w:footnote w:id="29">
    <w:p w:rsidR="00857A42" w:rsidRPr="00D11EA2" w:rsidRDefault="00857A42" w:rsidP="00857A42">
      <w:pPr>
        <w:pStyle w:val="a3"/>
        <w:jc w:val="both"/>
        <w:rPr>
          <w:rFonts w:ascii="Times New Roman" w:hAnsi="Times New Roman" w:cs="Times New Roman"/>
          <w:sz w:val="24"/>
          <w:szCs w:val="24"/>
          <w:lang w:val="en-US"/>
        </w:rPr>
      </w:pPr>
      <w:r w:rsidRPr="00D11EA2">
        <w:rPr>
          <w:rStyle w:val="a5"/>
          <w:rFonts w:ascii="Times New Roman" w:hAnsi="Times New Roman" w:cs="Times New Roman"/>
          <w:sz w:val="24"/>
          <w:szCs w:val="24"/>
        </w:rPr>
        <w:footnoteRef/>
      </w:r>
      <w:r w:rsidRPr="00D11EA2">
        <w:rPr>
          <w:rFonts w:ascii="Times New Roman" w:hAnsi="Times New Roman" w:cs="Times New Roman"/>
          <w:sz w:val="24"/>
          <w:szCs w:val="24"/>
        </w:rPr>
        <w:t>Сунгуров А.Ю. Как в</w:t>
      </w:r>
      <w:r>
        <w:rPr>
          <w:rFonts w:ascii="Times New Roman" w:hAnsi="Times New Roman" w:cs="Times New Roman"/>
          <w:sz w:val="24"/>
          <w:szCs w:val="24"/>
        </w:rPr>
        <w:t>озникают политические инновации</w:t>
      </w:r>
      <w:r w:rsidRPr="00D11EA2">
        <w:rPr>
          <w:rFonts w:ascii="Times New Roman" w:hAnsi="Times New Roman" w:cs="Times New Roman"/>
          <w:sz w:val="24"/>
          <w:szCs w:val="24"/>
        </w:rPr>
        <w:t>: «фабрики мысли» и другие институты-медиаторы / М.</w:t>
      </w:r>
      <w:proofErr w:type="gramStart"/>
      <w:r w:rsidRPr="00D11EA2">
        <w:rPr>
          <w:rFonts w:ascii="Times New Roman" w:hAnsi="Times New Roman" w:cs="Times New Roman"/>
          <w:sz w:val="24"/>
          <w:szCs w:val="24"/>
        </w:rPr>
        <w:t xml:space="preserve"> :</w:t>
      </w:r>
      <w:proofErr w:type="gramEnd"/>
      <w:r w:rsidRPr="00D11EA2">
        <w:rPr>
          <w:rFonts w:ascii="Times New Roman" w:hAnsi="Times New Roman" w:cs="Times New Roman"/>
          <w:sz w:val="24"/>
          <w:szCs w:val="24"/>
        </w:rPr>
        <w:t xml:space="preserve"> Политическая энциклопедия, 2015. С</w:t>
      </w:r>
      <w:r w:rsidRPr="00D11EA2">
        <w:rPr>
          <w:rFonts w:ascii="Times New Roman" w:hAnsi="Times New Roman" w:cs="Times New Roman"/>
          <w:sz w:val="24"/>
          <w:szCs w:val="24"/>
          <w:lang w:val="en-US"/>
        </w:rPr>
        <w:t>.- 52.</w:t>
      </w:r>
      <w:r>
        <w:rPr>
          <w:rFonts w:ascii="Times New Roman" w:hAnsi="Times New Roman" w:cs="Times New Roman"/>
          <w:sz w:val="24"/>
          <w:szCs w:val="24"/>
          <w:lang w:val="en-US"/>
        </w:rPr>
        <w:t xml:space="preserve"> [</w:t>
      </w:r>
      <w:proofErr w:type="spellStart"/>
      <w:r w:rsidRPr="00C11182">
        <w:rPr>
          <w:rFonts w:ascii="Times New Roman" w:hAnsi="Times New Roman" w:cs="Times New Roman"/>
          <w:sz w:val="24"/>
          <w:szCs w:val="24"/>
          <w:lang w:val="en-US"/>
        </w:rPr>
        <w:t>SungurovA.Iu</w:t>
      </w:r>
      <w:proofErr w:type="spellEnd"/>
      <w:r w:rsidRPr="00C11182">
        <w:rPr>
          <w:rFonts w:ascii="Times New Roman" w:hAnsi="Times New Roman" w:cs="Times New Roman"/>
          <w:sz w:val="24"/>
          <w:szCs w:val="24"/>
          <w:lang w:val="en-US"/>
        </w:rPr>
        <w:t xml:space="preserve">. </w:t>
      </w:r>
      <w:proofErr w:type="spellStart"/>
      <w:r w:rsidRPr="00C11182">
        <w:rPr>
          <w:rFonts w:ascii="Times New Roman" w:hAnsi="Times New Roman" w:cs="Times New Roman"/>
          <w:sz w:val="24"/>
          <w:szCs w:val="24"/>
          <w:lang w:val="en-US"/>
        </w:rPr>
        <w:t>Kakvoznikaiutpoliticheskieinnovatsii</w:t>
      </w:r>
      <w:proofErr w:type="spellEnd"/>
      <w:r w:rsidRPr="00C11182">
        <w:rPr>
          <w:rFonts w:ascii="Times New Roman" w:hAnsi="Times New Roman" w:cs="Times New Roman"/>
          <w:sz w:val="24"/>
          <w:szCs w:val="24"/>
          <w:lang w:val="en-US"/>
        </w:rPr>
        <w:t>: «</w:t>
      </w:r>
      <w:proofErr w:type="spellStart"/>
      <w:r w:rsidRPr="00C11182">
        <w:rPr>
          <w:rFonts w:ascii="Times New Roman" w:hAnsi="Times New Roman" w:cs="Times New Roman"/>
          <w:sz w:val="24"/>
          <w:szCs w:val="24"/>
          <w:lang w:val="en-US"/>
        </w:rPr>
        <w:t>fabrikimysli</w:t>
      </w:r>
      <w:proofErr w:type="spellEnd"/>
      <w:r w:rsidRPr="00C11182">
        <w:rPr>
          <w:rFonts w:ascii="Times New Roman" w:hAnsi="Times New Roman" w:cs="Times New Roman"/>
          <w:sz w:val="24"/>
          <w:szCs w:val="24"/>
          <w:lang w:val="en-US"/>
        </w:rPr>
        <w:t xml:space="preserve">» </w:t>
      </w:r>
      <w:proofErr w:type="spellStart"/>
      <w:r w:rsidRPr="00C11182">
        <w:rPr>
          <w:rFonts w:ascii="Times New Roman" w:hAnsi="Times New Roman" w:cs="Times New Roman"/>
          <w:sz w:val="24"/>
          <w:szCs w:val="24"/>
          <w:lang w:val="en-US"/>
        </w:rPr>
        <w:t>i</w:t>
      </w:r>
      <w:r>
        <w:rPr>
          <w:rFonts w:ascii="Times New Roman" w:hAnsi="Times New Roman" w:cs="Times New Roman"/>
          <w:sz w:val="24"/>
          <w:szCs w:val="24"/>
          <w:lang w:val="en-US"/>
        </w:rPr>
        <w:t>drugieinstituty</w:t>
      </w:r>
      <w:proofErr w:type="spellEnd"/>
      <w:r>
        <w:rPr>
          <w:rFonts w:ascii="Times New Roman" w:hAnsi="Times New Roman" w:cs="Times New Roman"/>
          <w:sz w:val="24"/>
          <w:szCs w:val="24"/>
          <w:lang w:val="en-US"/>
        </w:rPr>
        <w:t>-mediatory / M.</w:t>
      </w:r>
      <w:r w:rsidRPr="00C11182">
        <w:rPr>
          <w:rFonts w:ascii="Times New Roman" w:hAnsi="Times New Roman" w:cs="Times New Roman"/>
          <w:sz w:val="24"/>
          <w:szCs w:val="24"/>
          <w:lang w:val="en-US"/>
        </w:rPr>
        <w:t xml:space="preserve">: </w:t>
      </w:r>
      <w:proofErr w:type="spellStart"/>
      <w:r w:rsidRPr="00C11182">
        <w:rPr>
          <w:rFonts w:ascii="Times New Roman" w:hAnsi="Times New Roman" w:cs="Times New Roman"/>
          <w:sz w:val="24"/>
          <w:szCs w:val="24"/>
          <w:lang w:val="en-US"/>
        </w:rPr>
        <w:t>Politicheskaiaentsiklopediia</w:t>
      </w:r>
      <w:proofErr w:type="spellEnd"/>
      <w:r w:rsidRPr="00C11182">
        <w:rPr>
          <w:rFonts w:ascii="Times New Roman" w:hAnsi="Times New Roman" w:cs="Times New Roman"/>
          <w:sz w:val="24"/>
          <w:szCs w:val="24"/>
          <w:lang w:val="en-US"/>
        </w:rPr>
        <w:t xml:space="preserve">, 2015. </w:t>
      </w:r>
      <w:proofErr w:type="gramStart"/>
      <w:r w:rsidRPr="00C11182">
        <w:rPr>
          <w:rFonts w:ascii="Times New Roman" w:hAnsi="Times New Roman" w:cs="Times New Roman"/>
          <w:sz w:val="24"/>
          <w:szCs w:val="24"/>
          <w:lang w:val="en-US"/>
        </w:rPr>
        <w:t>S.-</w:t>
      </w:r>
      <w:proofErr w:type="gramEnd"/>
      <w:r w:rsidRPr="00C11182">
        <w:rPr>
          <w:rFonts w:ascii="Times New Roman" w:hAnsi="Times New Roman" w:cs="Times New Roman"/>
          <w:sz w:val="24"/>
          <w:szCs w:val="24"/>
          <w:lang w:val="en-US"/>
        </w:rPr>
        <w:t xml:space="preserve"> 52.</w:t>
      </w:r>
      <w:r>
        <w:rPr>
          <w:rFonts w:ascii="Times New Roman" w:hAnsi="Times New Roman" w:cs="Times New Roman"/>
          <w:sz w:val="24"/>
          <w:szCs w:val="24"/>
          <w:lang w:val="en-US"/>
        </w:rPr>
        <w:t>]</w:t>
      </w:r>
    </w:p>
  </w:footnote>
  <w:footnote w:id="30">
    <w:p w:rsidR="00857A42" w:rsidRPr="00D11EA2" w:rsidRDefault="00857A42" w:rsidP="00857A42">
      <w:pPr>
        <w:pStyle w:val="a3"/>
        <w:jc w:val="both"/>
        <w:rPr>
          <w:rFonts w:ascii="Times New Roman" w:hAnsi="Times New Roman" w:cs="Times New Roman"/>
          <w:sz w:val="24"/>
          <w:szCs w:val="24"/>
          <w:lang w:val="en-US"/>
        </w:rPr>
      </w:pPr>
      <w:r w:rsidRPr="00D11EA2">
        <w:rPr>
          <w:rStyle w:val="a5"/>
          <w:rFonts w:ascii="Times New Roman" w:hAnsi="Times New Roman" w:cs="Times New Roman"/>
          <w:sz w:val="24"/>
          <w:szCs w:val="24"/>
        </w:rPr>
        <w:footnoteRef/>
      </w:r>
      <w:r w:rsidRPr="00D11EA2">
        <w:rPr>
          <w:rFonts w:ascii="Times New Roman" w:hAnsi="Times New Roman" w:cs="Times New Roman"/>
          <w:sz w:val="24"/>
          <w:szCs w:val="24"/>
          <w:lang w:val="en-US"/>
        </w:rPr>
        <w:t xml:space="preserve"> Rose Richard. What is lesson-drawing // Journal of Public Policy. 1991. № 11. P. 3–30.</w:t>
      </w:r>
    </w:p>
  </w:footnote>
  <w:footnote w:id="31">
    <w:p w:rsidR="00857A42" w:rsidRPr="00A454D5" w:rsidRDefault="00857A42" w:rsidP="00857A42">
      <w:pPr>
        <w:pStyle w:val="a3"/>
        <w:jc w:val="both"/>
        <w:rPr>
          <w:rFonts w:ascii="Times New Roman" w:hAnsi="Times New Roman" w:cs="Times New Roman"/>
          <w:sz w:val="24"/>
          <w:szCs w:val="24"/>
          <w:lang w:val="en-US"/>
        </w:rPr>
      </w:pPr>
      <w:r w:rsidRPr="00A454D5">
        <w:rPr>
          <w:rStyle w:val="a5"/>
          <w:rFonts w:ascii="Times New Roman" w:hAnsi="Times New Roman" w:cs="Times New Roman"/>
          <w:sz w:val="24"/>
          <w:szCs w:val="24"/>
        </w:rPr>
        <w:footnoteRef/>
      </w:r>
      <w:r w:rsidRPr="00A454D5">
        <w:rPr>
          <w:rFonts w:ascii="Times New Roman" w:hAnsi="Times New Roman" w:cs="Times New Roman"/>
          <w:bCs/>
          <w:sz w:val="24"/>
          <w:szCs w:val="24"/>
          <w:shd w:val="clear" w:color="auto" w:fill="FFFFFF"/>
          <w:lang w:val="en-US"/>
        </w:rPr>
        <w:t>Rose</w:t>
      </w:r>
      <w:r w:rsidRPr="00A454D5">
        <w:rPr>
          <w:rFonts w:ascii="Times New Roman" w:hAnsi="Times New Roman" w:cs="Times New Roman"/>
          <w:sz w:val="24"/>
          <w:szCs w:val="24"/>
          <w:shd w:val="clear" w:color="auto" w:fill="FFFFFF"/>
          <w:lang w:val="en-US"/>
        </w:rPr>
        <w:t xml:space="preserve"> Richard. </w:t>
      </w:r>
      <w:r w:rsidRPr="00A454D5">
        <w:rPr>
          <w:rFonts w:ascii="Times New Roman" w:hAnsi="Times New Roman" w:cs="Times New Roman"/>
          <w:bCs/>
          <w:sz w:val="24"/>
          <w:szCs w:val="24"/>
          <w:shd w:val="clear" w:color="auto" w:fill="FFFFFF"/>
          <w:lang w:val="en-US"/>
        </w:rPr>
        <w:t>Ten</w:t>
      </w:r>
      <w:r w:rsidRPr="00A454D5">
        <w:rPr>
          <w:rStyle w:val="apple-converted-space"/>
          <w:rFonts w:ascii="Times New Roman" w:hAnsi="Times New Roman" w:cs="Times New Roman"/>
          <w:sz w:val="24"/>
          <w:szCs w:val="24"/>
          <w:shd w:val="clear" w:color="auto" w:fill="FFFFFF"/>
          <w:lang w:val="en-US"/>
        </w:rPr>
        <w:t> </w:t>
      </w:r>
      <w:r w:rsidRPr="00A454D5">
        <w:rPr>
          <w:rFonts w:ascii="Times New Roman" w:hAnsi="Times New Roman" w:cs="Times New Roman"/>
          <w:bCs/>
          <w:sz w:val="24"/>
          <w:szCs w:val="24"/>
          <w:shd w:val="clear" w:color="auto" w:fill="FFFFFF"/>
          <w:lang w:val="en-US"/>
        </w:rPr>
        <w:t>steps</w:t>
      </w:r>
      <w:r w:rsidRPr="00A454D5">
        <w:rPr>
          <w:rStyle w:val="apple-converted-space"/>
          <w:rFonts w:ascii="Times New Roman" w:hAnsi="Times New Roman" w:cs="Times New Roman"/>
          <w:sz w:val="24"/>
          <w:szCs w:val="24"/>
          <w:shd w:val="clear" w:color="auto" w:fill="FFFFFF"/>
          <w:lang w:val="en-US"/>
        </w:rPr>
        <w:t> </w:t>
      </w:r>
      <w:r w:rsidRPr="00A454D5">
        <w:rPr>
          <w:rFonts w:ascii="Times New Roman" w:hAnsi="Times New Roman" w:cs="Times New Roman"/>
          <w:bCs/>
          <w:sz w:val="24"/>
          <w:szCs w:val="24"/>
          <w:shd w:val="clear" w:color="auto" w:fill="FFFFFF"/>
          <w:lang w:val="en-US"/>
        </w:rPr>
        <w:t>in learning</w:t>
      </w:r>
      <w:r w:rsidRPr="00A454D5">
        <w:rPr>
          <w:rStyle w:val="apple-converted-space"/>
          <w:rFonts w:ascii="Times New Roman" w:hAnsi="Times New Roman" w:cs="Times New Roman"/>
          <w:sz w:val="24"/>
          <w:szCs w:val="24"/>
          <w:shd w:val="clear" w:color="auto" w:fill="FFFFFF"/>
          <w:lang w:val="en-US"/>
        </w:rPr>
        <w:t> </w:t>
      </w:r>
      <w:r w:rsidRPr="00A454D5">
        <w:rPr>
          <w:rFonts w:ascii="Times New Roman" w:hAnsi="Times New Roman" w:cs="Times New Roman"/>
          <w:bCs/>
          <w:sz w:val="24"/>
          <w:szCs w:val="24"/>
          <w:shd w:val="clear" w:color="auto" w:fill="FFFFFF"/>
          <w:lang w:val="en-US"/>
        </w:rPr>
        <w:t>lessons</w:t>
      </w:r>
      <w:r w:rsidRPr="00A454D5">
        <w:rPr>
          <w:rStyle w:val="apple-converted-space"/>
          <w:rFonts w:ascii="Times New Roman" w:hAnsi="Times New Roman" w:cs="Times New Roman"/>
          <w:sz w:val="24"/>
          <w:szCs w:val="24"/>
          <w:shd w:val="clear" w:color="auto" w:fill="FFFFFF"/>
          <w:lang w:val="en-US"/>
        </w:rPr>
        <w:t> </w:t>
      </w:r>
      <w:r w:rsidRPr="00A454D5">
        <w:rPr>
          <w:rFonts w:ascii="Times New Roman" w:hAnsi="Times New Roman" w:cs="Times New Roman"/>
          <w:bCs/>
          <w:sz w:val="24"/>
          <w:szCs w:val="24"/>
          <w:shd w:val="clear" w:color="auto" w:fill="FFFFFF"/>
          <w:lang w:val="en-US"/>
        </w:rPr>
        <w:t>from</w:t>
      </w:r>
      <w:r w:rsidRPr="00A454D5">
        <w:rPr>
          <w:rStyle w:val="apple-converted-space"/>
          <w:rFonts w:ascii="Times New Roman" w:hAnsi="Times New Roman" w:cs="Times New Roman"/>
          <w:sz w:val="24"/>
          <w:szCs w:val="24"/>
          <w:shd w:val="clear" w:color="auto" w:fill="FFFFFF"/>
          <w:lang w:val="en-US"/>
        </w:rPr>
        <w:t> </w:t>
      </w:r>
      <w:r w:rsidRPr="00A454D5">
        <w:rPr>
          <w:rFonts w:ascii="Times New Roman" w:hAnsi="Times New Roman" w:cs="Times New Roman"/>
          <w:bCs/>
          <w:sz w:val="24"/>
          <w:szCs w:val="24"/>
          <w:shd w:val="clear" w:color="auto" w:fill="FFFFFF"/>
          <w:lang w:val="en-US"/>
        </w:rPr>
        <w:t>abroad</w:t>
      </w:r>
      <w:r w:rsidRPr="00A454D5">
        <w:rPr>
          <w:rFonts w:ascii="Times New Roman" w:hAnsi="Times New Roman" w:cs="Times New Roman"/>
          <w:sz w:val="24"/>
          <w:szCs w:val="24"/>
          <w:shd w:val="clear" w:color="auto" w:fill="FFFFFF"/>
          <w:lang w:val="en-US"/>
        </w:rPr>
        <w:t>.</w:t>
      </w:r>
      <w:r w:rsidRPr="00A454D5">
        <w:rPr>
          <w:rStyle w:val="apple-converted-space"/>
          <w:rFonts w:ascii="Times New Roman" w:hAnsi="Times New Roman" w:cs="Times New Roman"/>
          <w:sz w:val="24"/>
          <w:szCs w:val="24"/>
          <w:shd w:val="clear" w:color="auto" w:fill="FFFFFF"/>
          <w:lang w:val="en-US"/>
        </w:rPr>
        <w:t> </w:t>
      </w:r>
      <w:r w:rsidRPr="00A454D5">
        <w:rPr>
          <w:rFonts w:ascii="Times New Roman" w:hAnsi="Times New Roman" w:cs="Times New Roman"/>
          <w:sz w:val="24"/>
          <w:szCs w:val="24"/>
          <w:shd w:val="clear" w:color="auto" w:fill="FFFFFF"/>
          <w:lang w:val="en-US"/>
        </w:rPr>
        <w:t>European University Institute, Working paper RSC 2002/5.</w:t>
      </w:r>
    </w:p>
    <w:p w:rsidR="00857A42" w:rsidRPr="003B74C3" w:rsidRDefault="00857A42" w:rsidP="00857A42">
      <w:pPr>
        <w:pStyle w:val="a3"/>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C5ED9"/>
    <w:rsid w:val="00074097"/>
    <w:rsid w:val="000E21EA"/>
    <w:rsid w:val="001C149A"/>
    <w:rsid w:val="00465F32"/>
    <w:rsid w:val="0048715A"/>
    <w:rsid w:val="004B5CC9"/>
    <w:rsid w:val="00651C54"/>
    <w:rsid w:val="006B4DD8"/>
    <w:rsid w:val="007C5ED9"/>
    <w:rsid w:val="00857A42"/>
    <w:rsid w:val="00937673"/>
    <w:rsid w:val="00AE301A"/>
    <w:rsid w:val="00AE3398"/>
    <w:rsid w:val="00D12E10"/>
    <w:rsid w:val="00D623BB"/>
    <w:rsid w:val="00ED0825"/>
    <w:rsid w:val="00F90C5B"/>
    <w:rsid w:val="00FE51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A42"/>
    <w:pPr>
      <w:spacing w:after="200" w:line="276" w:lineRule="auto"/>
    </w:pPr>
  </w:style>
  <w:style w:type="paragraph" w:styleId="1">
    <w:name w:val="heading 1"/>
    <w:basedOn w:val="a"/>
    <w:link w:val="10"/>
    <w:uiPriority w:val="9"/>
    <w:qFormat/>
    <w:rsid w:val="00857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A42"/>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qFormat/>
    <w:rsid w:val="00857A42"/>
    <w:pPr>
      <w:spacing w:after="0" w:line="240" w:lineRule="auto"/>
    </w:pPr>
    <w:rPr>
      <w:sz w:val="20"/>
      <w:szCs w:val="20"/>
    </w:rPr>
  </w:style>
  <w:style w:type="character" w:customStyle="1" w:styleId="a4">
    <w:name w:val="Текст сноски Знак"/>
    <w:basedOn w:val="a0"/>
    <w:link w:val="a3"/>
    <w:uiPriority w:val="99"/>
    <w:semiHidden/>
    <w:rsid w:val="00857A42"/>
    <w:rPr>
      <w:sz w:val="20"/>
      <w:szCs w:val="20"/>
    </w:rPr>
  </w:style>
  <w:style w:type="character" w:styleId="a5">
    <w:name w:val="footnote reference"/>
    <w:basedOn w:val="a0"/>
    <w:uiPriority w:val="99"/>
    <w:semiHidden/>
    <w:unhideWhenUsed/>
    <w:rsid w:val="00857A42"/>
    <w:rPr>
      <w:vertAlign w:val="superscript"/>
    </w:rPr>
  </w:style>
  <w:style w:type="paragraph" w:styleId="a6">
    <w:name w:val="Normal (Web)"/>
    <w:basedOn w:val="a"/>
    <w:uiPriority w:val="99"/>
    <w:unhideWhenUsed/>
    <w:rsid w:val="00857A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57A42"/>
    <w:pPr>
      <w:spacing w:after="160" w:line="256" w:lineRule="auto"/>
      <w:ind w:left="720"/>
      <w:contextualSpacing/>
    </w:pPr>
  </w:style>
  <w:style w:type="character" w:styleId="a8">
    <w:name w:val="Hyperlink"/>
    <w:basedOn w:val="a0"/>
    <w:uiPriority w:val="99"/>
    <w:unhideWhenUsed/>
    <w:rsid w:val="00857A42"/>
    <w:rPr>
      <w:color w:val="0563C1" w:themeColor="hyperlink"/>
      <w:u w:val="single"/>
    </w:rPr>
  </w:style>
  <w:style w:type="character" w:customStyle="1" w:styleId="apple-converted-space">
    <w:name w:val="apple-converted-space"/>
    <w:basedOn w:val="a0"/>
    <w:rsid w:val="00857A42"/>
  </w:style>
  <w:style w:type="paragraph" w:customStyle="1" w:styleId="Default">
    <w:name w:val="Default"/>
    <w:rsid w:val="00857A42"/>
    <w:pPr>
      <w:autoSpaceDE w:val="0"/>
      <w:autoSpaceDN w:val="0"/>
      <w:adjustRightInd w:val="0"/>
      <w:spacing w:after="0" w:line="240" w:lineRule="auto"/>
    </w:pPr>
    <w:rPr>
      <w:rFonts w:ascii="Newton" w:hAnsi="Newton" w:cs="Newto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mersant.ru/doc/512" TargetMode="External"/><Relationship Id="rId3" Type="http://schemas.openxmlformats.org/officeDocument/2006/relationships/webSettings" Target="webSettings.xml"/><Relationship Id="rId7" Type="http://schemas.openxmlformats.org/officeDocument/2006/relationships/hyperlink" Target="http://www.kp.md/daily/26450/332072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s.postimees.ee/1312992/vladimir-chuykin-narve-udalos-izbezhat-pridnestrovskogo-variant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rus.postimees.ee/3976687/kak-narva-ostalas-c-estoniey-chto-izvestno-organizatoru-nepriznannogo-referenduma-1993-goda" TargetMode="External"/><Relationship Id="rId4" Type="http://schemas.openxmlformats.org/officeDocument/2006/relationships/footnotes" Target="footnotes.xml"/><Relationship Id="rId9" Type="http://schemas.openxmlformats.org/officeDocument/2006/relationships/hyperlink" Target="http://rus.postimees.ee/3976687/kak-narva-ostalas-c-estoniey-chto-izvestno-organizatoru-nepriznannogo-referenduma-1993-god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rus.postimees.ee/3976687/kak-narva-ostalas-c-estoniey-chto-izvestno-organizatoru-nepriznannogo-referenduma-1993-goda" TargetMode="External"/><Relationship Id="rId2" Type="http://schemas.openxmlformats.org/officeDocument/2006/relationships/hyperlink" Target="http://rus.postimees.ee/3976687/kak-narva-ostalas-c-estoniey-chto-izvestno-organizatoru-nepriznannogo-referenduma-1993-goda" TargetMode="External"/><Relationship Id="rId1" Type="http://schemas.openxmlformats.org/officeDocument/2006/relationships/hyperlink" Target="http://www.kp.md/daily/26450/3320724/" TargetMode="External"/><Relationship Id="rId6" Type="http://schemas.openxmlformats.org/officeDocument/2006/relationships/hyperlink" Target="http://www.inforing.net/publications/infopress/newsnarva.php?ELEMENT_ID=38920" TargetMode="External"/><Relationship Id="rId5" Type="http://schemas.openxmlformats.org/officeDocument/2006/relationships/hyperlink" Target="http://rus.postimees.ee/1312992/vladimir-chuykin-narve-udalos-izbezhat-pridnestrovskogo-varianta" TargetMode="External"/><Relationship Id="rId4" Type="http://schemas.openxmlformats.org/officeDocument/2006/relationships/hyperlink" Target="http://www.kommersant.ru/doc/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3171</Words>
  <Characters>22137</Characters>
  <Application>Microsoft Office Word</Application>
  <DocSecurity>0</DocSecurity>
  <Lines>503</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2017-06-17T19:14:00Z</dcterms:created>
  <dcterms:modified xsi:type="dcterms:W3CDTF">2017-06-17T19:14:00Z</dcterms:modified>
</cp:coreProperties>
</file>